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997808" w14:textId="1884E027" w:rsidR="00AE2340" w:rsidRPr="00AE2340" w:rsidRDefault="00AE2340" w:rsidP="00AE2340">
      <w:pPr>
        <w:jc w:val="center"/>
        <w:rPr>
          <w:b/>
          <w:w w:val="105"/>
          <w:sz w:val="28"/>
          <w:szCs w:val="28"/>
        </w:rPr>
      </w:pPr>
      <w:r w:rsidRPr="00AE2340">
        <w:rPr>
          <w:b/>
          <w:w w:val="105"/>
          <w:sz w:val="28"/>
          <w:szCs w:val="28"/>
        </w:rPr>
        <w:t>Title of the Scientific Manuscript</w:t>
      </w:r>
    </w:p>
    <w:p w14:paraId="459E86A0" w14:textId="0A535219" w:rsidR="00AE2340" w:rsidRPr="00645C9D" w:rsidRDefault="00AE2340" w:rsidP="00AE2340">
      <w:pPr>
        <w:jc w:val="center"/>
      </w:pPr>
      <w:r w:rsidRPr="00AE2340">
        <w:rPr>
          <w:highlight w:val="yellow"/>
        </w:rPr>
        <w:t xml:space="preserve">(The first word of the article title, as a rule, is capitalized, the rest of the words are in lowercase (except for proper names, standard abbreviations, etc.). Do not put a </w:t>
      </w:r>
      <w:r w:rsidRPr="00AE2340">
        <w:rPr>
          <w:highlight w:val="yellow"/>
        </w:rPr>
        <w:t>dot</w:t>
      </w:r>
      <w:r w:rsidRPr="00AE2340">
        <w:rPr>
          <w:highlight w:val="yellow"/>
        </w:rPr>
        <w:t xml:space="preserve"> at</w:t>
      </w:r>
      <w:r w:rsidRPr="00AE2340">
        <w:rPr>
          <w:highlight w:val="yellow"/>
        </w:rPr>
        <w:t xml:space="preserve"> the end of the article title.)</w:t>
      </w:r>
    </w:p>
    <w:p w14:paraId="6D9F790C" w14:textId="77777777" w:rsidR="00AE2340" w:rsidRPr="00645C9D" w:rsidRDefault="00AE2340" w:rsidP="00AE2340"/>
    <w:p w14:paraId="19F3A1CB" w14:textId="77777777" w:rsidR="00AE2340" w:rsidRPr="00AE2340" w:rsidRDefault="00AE2340" w:rsidP="00AE2340">
      <w:pPr>
        <w:jc w:val="center"/>
        <w:rPr>
          <w:b/>
          <w:w w:val="105"/>
          <w:sz w:val="28"/>
          <w:szCs w:val="28"/>
          <w:lang w:val="ru-RU"/>
        </w:rPr>
      </w:pPr>
      <w:r w:rsidRPr="00AE2340">
        <w:rPr>
          <w:b/>
          <w:w w:val="105"/>
          <w:sz w:val="28"/>
          <w:szCs w:val="28"/>
          <w:lang w:val="ru-RU"/>
        </w:rPr>
        <w:t xml:space="preserve">Candidate of Technical Sciences </w:t>
      </w:r>
      <w:proofErr w:type="spellStart"/>
      <w:r w:rsidRPr="00AE2340">
        <w:rPr>
          <w:b/>
          <w:w w:val="105"/>
          <w:sz w:val="28"/>
          <w:szCs w:val="28"/>
          <w:lang w:val="ru-RU"/>
        </w:rPr>
        <w:t>Petrova</w:t>
      </w:r>
      <w:proofErr w:type="spellEnd"/>
      <w:r w:rsidRPr="00AE2340">
        <w:rPr>
          <w:b/>
          <w:w w:val="105"/>
          <w:sz w:val="28"/>
          <w:szCs w:val="28"/>
          <w:lang w:val="ru-RU"/>
        </w:rPr>
        <w:t xml:space="preserve"> Irina </w:t>
      </w:r>
      <w:proofErr w:type="spellStart"/>
      <w:r w:rsidRPr="00AE2340">
        <w:rPr>
          <w:b/>
          <w:w w:val="105"/>
          <w:sz w:val="28"/>
          <w:szCs w:val="28"/>
          <w:lang w:val="ru-RU"/>
        </w:rPr>
        <w:t>Petrovna</w:t>
      </w:r>
      <w:proofErr w:type="spellEnd"/>
    </w:p>
    <w:p w14:paraId="3292B9E5" w14:textId="481E6DC4" w:rsidR="00AE2340" w:rsidRPr="00645C9D" w:rsidRDefault="00AE2340" w:rsidP="00AE2340">
      <w:pPr>
        <w:jc w:val="center"/>
      </w:pPr>
      <w:r w:rsidRPr="00D77E1C">
        <w:rPr>
          <w:highlight w:val="yellow"/>
        </w:rPr>
        <w:t>(Academic titles, academic degrees, first name, patronymic, last name of the author (in full, please note the</w:t>
      </w:r>
      <w:r w:rsidRPr="00645C9D">
        <w:t xml:space="preserve"> sequence))</w:t>
      </w:r>
    </w:p>
    <w:p w14:paraId="41F2552B" w14:textId="77777777" w:rsidR="00AE2340" w:rsidRPr="00645C9D" w:rsidRDefault="00AE2340" w:rsidP="00AE2340"/>
    <w:p w14:paraId="08BA1756" w14:textId="6123E2D9" w:rsidR="00AE2340" w:rsidRPr="00AE2340" w:rsidRDefault="00AE2340" w:rsidP="00AE2340">
      <w:pPr>
        <w:jc w:val="center"/>
        <w:rPr>
          <w:b/>
          <w:w w:val="105"/>
          <w:sz w:val="28"/>
          <w:szCs w:val="28"/>
        </w:rPr>
      </w:pPr>
      <w:r w:rsidRPr="00AE2340">
        <w:rPr>
          <w:b/>
          <w:w w:val="105"/>
          <w:sz w:val="28"/>
          <w:szCs w:val="28"/>
        </w:rPr>
        <w:t>Saint Petersburg University</w:t>
      </w:r>
      <w:r w:rsidRPr="00AE2340">
        <w:rPr>
          <w:b/>
          <w:w w:val="105"/>
          <w:sz w:val="28"/>
          <w:szCs w:val="28"/>
        </w:rPr>
        <w:t xml:space="preserve"> of the State Fire Service of </w:t>
      </w:r>
      <w:r w:rsidRPr="00AE2340">
        <w:rPr>
          <w:b/>
          <w:w w:val="105"/>
          <w:sz w:val="28"/>
          <w:szCs w:val="28"/>
        </w:rPr>
        <w:t>EMERCOM of Russia</w:t>
      </w:r>
    </w:p>
    <w:p w14:paraId="661DE102" w14:textId="45032042" w:rsidR="00AE2340" w:rsidRPr="00645C9D" w:rsidRDefault="00AE2340" w:rsidP="00AE2340">
      <w:pPr>
        <w:jc w:val="center"/>
      </w:pPr>
      <w:r w:rsidRPr="00D77E1C">
        <w:rPr>
          <w:highlight w:val="yellow"/>
        </w:rPr>
        <w:t>(Name of the organization (institution), its subdivision, where the author works or studies (without indicating the organizational and le</w:t>
      </w:r>
      <w:r w:rsidRPr="00D77E1C">
        <w:rPr>
          <w:highlight w:val="yellow"/>
        </w:rPr>
        <w:t>gal form of the legal entity: FSBES, FSBEE HE, PJSC, JSC, etc.))</w:t>
      </w:r>
    </w:p>
    <w:p w14:paraId="234DEE5B" w14:textId="77777777" w:rsidR="00AE2340" w:rsidRDefault="00AE2340" w:rsidP="00AE2340"/>
    <w:p w14:paraId="34C8D6FA" w14:textId="00DECD80" w:rsidR="00AE2340" w:rsidRPr="00AE2340" w:rsidRDefault="00AE2340" w:rsidP="00D77E1C">
      <w:pPr>
        <w:spacing w:before="360"/>
        <w:jc w:val="both"/>
        <w:rPr>
          <w:sz w:val="18"/>
          <w:lang w:val="ru-RU"/>
        </w:rPr>
      </w:pPr>
      <w:r w:rsidRPr="00AE2340">
        <w:rPr>
          <w:b/>
          <w:sz w:val="18"/>
        </w:rPr>
        <w:t>Abstract</w:t>
      </w:r>
      <w:r w:rsidRPr="00AE2340">
        <w:rPr>
          <w:sz w:val="18"/>
        </w:rPr>
        <w:t xml:space="preserve"> </w:t>
      </w:r>
      <w:r w:rsidRPr="00AE2340">
        <w:rPr>
          <w:sz w:val="18"/>
        </w:rPr>
        <w:t xml:space="preserve">The abstract must consist of a single paragraph of 200 to 300 words. </w:t>
      </w:r>
      <w:proofErr w:type="spellStart"/>
      <w:r w:rsidRPr="00AE2340">
        <w:rPr>
          <w:sz w:val="18"/>
          <w:lang w:val="ru-RU"/>
        </w:rPr>
        <w:t>It</w:t>
      </w:r>
      <w:proofErr w:type="spellEnd"/>
      <w:r w:rsidRPr="00AE2340">
        <w:rPr>
          <w:sz w:val="18"/>
          <w:lang w:val="ru-RU"/>
        </w:rPr>
        <w:t xml:space="preserve"> </w:t>
      </w:r>
      <w:proofErr w:type="spellStart"/>
      <w:r w:rsidRPr="00AE2340">
        <w:rPr>
          <w:sz w:val="18"/>
          <w:lang w:val="ru-RU"/>
        </w:rPr>
        <w:t>must</w:t>
      </w:r>
      <w:proofErr w:type="spellEnd"/>
      <w:r w:rsidRPr="00AE2340">
        <w:rPr>
          <w:sz w:val="18"/>
          <w:lang w:val="ru-RU"/>
        </w:rPr>
        <w:t xml:space="preserve"> </w:t>
      </w:r>
      <w:proofErr w:type="spellStart"/>
      <w:r w:rsidRPr="00AE2340">
        <w:rPr>
          <w:sz w:val="18"/>
          <w:lang w:val="ru-RU"/>
        </w:rPr>
        <w:t>not</w:t>
      </w:r>
      <w:proofErr w:type="spellEnd"/>
      <w:r w:rsidRPr="00AE2340">
        <w:rPr>
          <w:sz w:val="18"/>
          <w:lang w:val="ru-RU"/>
        </w:rPr>
        <w:t xml:space="preserve"> </w:t>
      </w:r>
      <w:proofErr w:type="spellStart"/>
      <w:r w:rsidRPr="00AE2340">
        <w:rPr>
          <w:sz w:val="18"/>
          <w:lang w:val="ru-RU"/>
        </w:rPr>
        <w:t>contain</w:t>
      </w:r>
      <w:proofErr w:type="spellEnd"/>
      <w:r w:rsidRPr="00AE2340">
        <w:rPr>
          <w:sz w:val="18"/>
          <w:lang w:val="ru-RU"/>
        </w:rPr>
        <w:t xml:space="preserve"> any indents. The abstract must not be highlighted with italics, underlining, etc. Citations, calculations, formulas, etc., are not allowed in the abstract. Abbreviations must be decoded upon first use. The structure of the abstract must repeat the structure of the article and contain: the purpose of the study, methods, main results, conclusions, and justification of the novelty of the work. The abstract must not literally repeat the text of the article and must be an independent source of information.</w:t>
      </w:r>
    </w:p>
    <w:p w14:paraId="56967415" w14:textId="4A7635C7" w:rsidR="00AE2340" w:rsidRPr="00D77E1C" w:rsidRDefault="00AE2340" w:rsidP="00D77E1C">
      <w:pPr>
        <w:spacing w:before="220" w:after="120"/>
        <w:ind w:right="567"/>
        <w:jc w:val="both"/>
        <w:rPr>
          <w:sz w:val="18"/>
        </w:rPr>
      </w:pPr>
      <w:r w:rsidRPr="00D77E1C">
        <w:rPr>
          <w:b/>
          <w:sz w:val="18"/>
        </w:rPr>
        <w:t>Keywords:</w:t>
      </w:r>
      <w:r w:rsidR="00D77E1C" w:rsidRPr="00D77E1C">
        <w:rPr>
          <w:b/>
          <w:sz w:val="18"/>
        </w:rPr>
        <w:t xml:space="preserve"> </w:t>
      </w:r>
      <w:r w:rsidRPr="00D77E1C">
        <w:rPr>
          <w:sz w:val="18"/>
        </w:rPr>
        <w:t>Keyword 1, Keyword 2, Keyword 3.</w:t>
      </w:r>
    </w:p>
    <w:p w14:paraId="64F02AA9" w14:textId="6E676D90" w:rsidR="00AE2340" w:rsidRPr="00D77E1C" w:rsidRDefault="00AE2340" w:rsidP="00D77E1C">
      <w:pPr>
        <w:tabs>
          <w:tab w:val="left" w:pos="9072"/>
        </w:tabs>
        <w:jc w:val="both"/>
        <w:rPr>
          <w:sz w:val="18"/>
          <w:lang w:val="ru-RU"/>
        </w:rPr>
      </w:pPr>
      <w:r w:rsidRPr="00D77E1C">
        <w:rPr>
          <w:sz w:val="18"/>
          <w:highlight w:val="yellow"/>
          <w:lang w:val="ru-RU"/>
        </w:rPr>
        <w:t xml:space="preserve">(List from 3 to 10 keywords or phrases that reflect the main semantic content of the article, but at the same time </w:t>
      </w:r>
      <w:proofErr w:type="gramStart"/>
      <w:r w:rsidRPr="00D77E1C">
        <w:rPr>
          <w:sz w:val="18"/>
          <w:highlight w:val="yellow"/>
          <w:lang w:val="ru-RU"/>
        </w:rPr>
        <w:t>differ</w:t>
      </w:r>
      <w:proofErr w:type="gramEnd"/>
      <w:r w:rsidRPr="00D77E1C">
        <w:rPr>
          <w:sz w:val="18"/>
          <w:highlight w:val="yellow"/>
          <w:lang w:val="ru-RU"/>
        </w:rPr>
        <w:t xml:space="preserve"> from the combination of words that make up the title of the article). D</w:t>
      </w:r>
      <w:r w:rsidR="00D77E1C" w:rsidRPr="00D77E1C">
        <w:rPr>
          <w:sz w:val="18"/>
          <w:highlight w:val="yellow"/>
          <w:lang w:val="ru-RU"/>
        </w:rPr>
        <w:t>elete this note.</w:t>
      </w:r>
    </w:p>
    <w:p w14:paraId="6CA177D9" w14:textId="77777777" w:rsidR="00AE2340" w:rsidRPr="00D77E1C" w:rsidRDefault="00AE2340" w:rsidP="00D77E1C">
      <w:pPr>
        <w:tabs>
          <w:tab w:val="left" w:pos="9072"/>
        </w:tabs>
        <w:jc w:val="both"/>
        <w:rPr>
          <w:sz w:val="18"/>
          <w:lang w:val="ru-RU"/>
        </w:rPr>
      </w:pPr>
    </w:p>
    <w:p w14:paraId="4F325293" w14:textId="77777777" w:rsidR="00D77E1C" w:rsidRPr="00D77E1C" w:rsidRDefault="00D77E1C" w:rsidP="00D77E1C">
      <w:pPr>
        <w:pStyle w:val="a6"/>
        <w:numPr>
          <w:ilvl w:val="0"/>
          <w:numId w:val="3"/>
        </w:numPr>
        <w:spacing w:before="360" w:after="240"/>
        <w:ind w:left="567" w:hanging="567"/>
        <w:outlineLvl w:val="2"/>
        <w:rPr>
          <w:b/>
          <w:bCs/>
          <w:sz w:val="24"/>
          <w:szCs w:val="24"/>
          <w:highlight w:val="yellow"/>
          <w:lang w:val="ru-RU"/>
        </w:rPr>
      </w:pPr>
      <w:proofErr w:type="spellStart"/>
      <w:r w:rsidRPr="00D77E1C">
        <w:rPr>
          <w:b/>
          <w:bCs/>
          <w:sz w:val="24"/>
          <w:szCs w:val="24"/>
          <w:highlight w:val="yellow"/>
          <w:lang w:val="ru-RU"/>
        </w:rPr>
        <w:t>How</w:t>
      </w:r>
      <w:proofErr w:type="spellEnd"/>
      <w:r w:rsidRPr="00D77E1C">
        <w:rPr>
          <w:b/>
          <w:bCs/>
          <w:sz w:val="24"/>
          <w:szCs w:val="24"/>
          <w:highlight w:val="yellow"/>
          <w:lang w:val="ru-RU"/>
        </w:rPr>
        <w:t xml:space="preserve"> </w:t>
      </w:r>
      <w:proofErr w:type="spellStart"/>
      <w:r w:rsidRPr="00D77E1C">
        <w:rPr>
          <w:b/>
          <w:bCs/>
          <w:sz w:val="24"/>
          <w:szCs w:val="24"/>
          <w:highlight w:val="yellow"/>
          <w:lang w:val="ru-RU"/>
        </w:rPr>
        <w:t>to</w:t>
      </w:r>
      <w:proofErr w:type="spellEnd"/>
      <w:r w:rsidRPr="00D77E1C">
        <w:rPr>
          <w:b/>
          <w:bCs/>
          <w:sz w:val="24"/>
          <w:szCs w:val="24"/>
          <w:highlight w:val="yellow"/>
          <w:lang w:val="ru-RU"/>
        </w:rPr>
        <w:t xml:space="preserve"> </w:t>
      </w:r>
      <w:proofErr w:type="spellStart"/>
      <w:r w:rsidRPr="00D77E1C">
        <w:rPr>
          <w:b/>
          <w:bCs/>
          <w:sz w:val="24"/>
          <w:szCs w:val="24"/>
          <w:highlight w:val="yellow"/>
          <w:lang w:val="ru-RU"/>
        </w:rPr>
        <w:t>use</w:t>
      </w:r>
      <w:proofErr w:type="spellEnd"/>
      <w:r w:rsidRPr="00D77E1C">
        <w:rPr>
          <w:b/>
          <w:bCs/>
          <w:sz w:val="24"/>
          <w:szCs w:val="24"/>
          <w:highlight w:val="yellow"/>
          <w:lang w:val="ru-RU"/>
        </w:rPr>
        <w:t xml:space="preserve"> </w:t>
      </w:r>
      <w:proofErr w:type="spellStart"/>
      <w:r w:rsidRPr="00D77E1C">
        <w:rPr>
          <w:b/>
          <w:bCs/>
          <w:sz w:val="24"/>
          <w:szCs w:val="24"/>
          <w:highlight w:val="yellow"/>
          <w:lang w:val="ru-RU"/>
        </w:rPr>
        <w:t>the</w:t>
      </w:r>
      <w:proofErr w:type="spellEnd"/>
      <w:r w:rsidRPr="00D77E1C">
        <w:rPr>
          <w:b/>
          <w:bCs/>
          <w:sz w:val="24"/>
          <w:szCs w:val="24"/>
          <w:highlight w:val="yellow"/>
          <w:lang w:val="ru-RU"/>
        </w:rPr>
        <w:t xml:space="preserve"> template</w:t>
      </w:r>
    </w:p>
    <w:p w14:paraId="47310759" w14:textId="171C978D" w:rsidR="00D77E1C" w:rsidRPr="00D77E1C" w:rsidRDefault="00D77E1C" w:rsidP="00D77E1C">
      <w:pPr>
        <w:pStyle w:val="a6"/>
        <w:jc w:val="both"/>
        <w:rPr>
          <w:bCs/>
          <w:sz w:val="20"/>
          <w:szCs w:val="20"/>
          <w:highlight w:val="yellow"/>
        </w:rPr>
      </w:pPr>
      <w:r w:rsidRPr="00C157F4">
        <w:rPr>
          <w:bCs/>
          <w:sz w:val="20"/>
          <w:szCs w:val="20"/>
          <w:highlight w:val="yellow"/>
          <w:lang w:val="ru-RU"/>
        </w:rPr>
        <w:t xml:space="preserve">Use the template to write your article, replacing the text provided in the template with your own. </w:t>
      </w:r>
      <w:proofErr w:type="spellStart"/>
      <w:r w:rsidRPr="00D77E1C">
        <w:rPr>
          <w:bCs/>
          <w:sz w:val="20"/>
          <w:szCs w:val="20"/>
          <w:highlight w:val="yellow"/>
          <w:lang w:val="ru-RU"/>
        </w:rPr>
        <w:t>The</w:t>
      </w:r>
      <w:proofErr w:type="spellEnd"/>
      <w:r w:rsidRPr="00D77E1C">
        <w:rPr>
          <w:bCs/>
          <w:sz w:val="20"/>
          <w:szCs w:val="20"/>
          <w:highlight w:val="yellow"/>
          <w:lang w:val="ru-RU"/>
        </w:rPr>
        <w:t xml:space="preserve"> </w:t>
      </w:r>
      <w:proofErr w:type="spellStart"/>
      <w:r w:rsidRPr="00D77E1C">
        <w:rPr>
          <w:bCs/>
          <w:sz w:val="20"/>
          <w:szCs w:val="20"/>
          <w:highlight w:val="yellow"/>
          <w:lang w:val="ru-RU"/>
        </w:rPr>
        <w:t>template</w:t>
      </w:r>
      <w:proofErr w:type="spellEnd"/>
      <w:r w:rsidRPr="00D77E1C">
        <w:rPr>
          <w:bCs/>
          <w:sz w:val="20"/>
          <w:szCs w:val="20"/>
          <w:highlight w:val="yellow"/>
          <w:lang w:val="ru-RU"/>
        </w:rPr>
        <w:t xml:space="preserve"> </w:t>
      </w:r>
      <w:proofErr w:type="spellStart"/>
      <w:r w:rsidRPr="00D77E1C">
        <w:rPr>
          <w:bCs/>
          <w:sz w:val="20"/>
          <w:szCs w:val="20"/>
          <w:highlight w:val="yellow"/>
          <w:lang w:val="ru-RU"/>
        </w:rPr>
        <w:t>details</w:t>
      </w:r>
      <w:proofErr w:type="spellEnd"/>
      <w:r w:rsidRPr="00D77E1C">
        <w:rPr>
          <w:bCs/>
          <w:sz w:val="20"/>
          <w:szCs w:val="20"/>
          <w:highlight w:val="yellow"/>
          <w:lang w:val="ru-RU"/>
        </w:rPr>
        <w:t xml:space="preserve"> </w:t>
      </w:r>
      <w:proofErr w:type="spellStart"/>
      <w:r w:rsidRPr="00D77E1C">
        <w:rPr>
          <w:bCs/>
          <w:sz w:val="20"/>
          <w:szCs w:val="20"/>
          <w:highlight w:val="yellow"/>
          <w:lang w:val="ru-RU"/>
        </w:rPr>
        <w:t>the</w:t>
      </w:r>
      <w:proofErr w:type="spellEnd"/>
      <w:r w:rsidRPr="00D77E1C">
        <w:rPr>
          <w:bCs/>
          <w:sz w:val="20"/>
          <w:szCs w:val="20"/>
          <w:highlight w:val="yellow"/>
          <w:lang w:val="ru-RU"/>
        </w:rPr>
        <w:t xml:space="preserve"> sections required in the manuscript. Remove this paragraph and start numbering sections from 1. Section headings are listed as they should appear in the article. For any questions, please contact the Association's Board of Science Editors. Tel.: +7 (3852) 732-285. Email: </w:t>
      </w:r>
      <w:hyperlink r:id="rId8" w:history="1">
        <w:r w:rsidRPr="00840851">
          <w:rPr>
            <w:rStyle w:val="a8"/>
            <w:bCs/>
            <w:sz w:val="20"/>
            <w:szCs w:val="20"/>
            <w:highlight w:val="yellow"/>
            <w:lang w:val="ru-RU"/>
          </w:rPr>
          <w:t>editors@conferences.science</w:t>
        </w:r>
      </w:hyperlink>
      <w:r>
        <w:rPr>
          <w:bCs/>
          <w:sz w:val="20"/>
          <w:szCs w:val="20"/>
          <w:highlight w:val="yellow"/>
        </w:rPr>
        <w:t xml:space="preserve"> </w:t>
      </w:r>
    </w:p>
    <w:p w14:paraId="5231B321" w14:textId="77777777" w:rsidR="00D77E1C" w:rsidRPr="00D77E1C" w:rsidRDefault="00D77E1C" w:rsidP="00D77E1C">
      <w:pPr>
        <w:pStyle w:val="a6"/>
        <w:jc w:val="both"/>
        <w:rPr>
          <w:bCs/>
          <w:sz w:val="20"/>
          <w:szCs w:val="20"/>
          <w:highlight w:val="yellow"/>
        </w:rPr>
      </w:pPr>
    </w:p>
    <w:p w14:paraId="640D8939" w14:textId="612B087E" w:rsidR="00D77E1C" w:rsidRDefault="00D77E1C" w:rsidP="00D77E1C">
      <w:pPr>
        <w:pStyle w:val="3"/>
        <w:numPr>
          <w:ilvl w:val="0"/>
          <w:numId w:val="2"/>
        </w:numPr>
        <w:spacing w:before="360" w:after="240"/>
        <w:ind w:left="567" w:hanging="567"/>
        <w:rPr>
          <w:rFonts w:ascii="Times New Roman" w:hAnsi="Times New Roman" w:cs="Times New Roman"/>
          <w:w w:val="105"/>
          <w:sz w:val="24"/>
        </w:rPr>
      </w:pPr>
      <w:r w:rsidRPr="00354BA9">
        <w:rPr>
          <w:rFonts w:ascii="Times New Roman" w:hAnsi="Times New Roman" w:cs="Times New Roman"/>
          <w:w w:val="105"/>
          <w:sz w:val="24"/>
        </w:rPr>
        <w:t>Introduction</w:t>
      </w:r>
      <w:bookmarkStart w:id="0" w:name="_GoBack"/>
      <w:bookmarkEnd w:id="0"/>
    </w:p>
    <w:p w14:paraId="76563D19" w14:textId="3B6E984F" w:rsidR="00D77E1C" w:rsidRPr="00D77E1C" w:rsidRDefault="00D77E1C" w:rsidP="00D77E1C">
      <w:pPr>
        <w:pStyle w:val="a5"/>
        <w:numPr>
          <w:ilvl w:val="1"/>
          <w:numId w:val="2"/>
        </w:numPr>
        <w:spacing w:after="160"/>
        <w:ind w:left="567" w:hanging="567"/>
        <w:contextualSpacing w:val="0"/>
        <w:jc w:val="both"/>
        <w:rPr>
          <w:bCs/>
          <w:sz w:val="20"/>
          <w:szCs w:val="20"/>
          <w:highlight w:val="yellow"/>
        </w:rPr>
      </w:pPr>
      <w:bookmarkStart w:id="1" w:name="2_Materials_and_Method"/>
      <w:bookmarkEnd w:id="1"/>
      <w:r w:rsidRPr="001F2D9A">
        <w:rPr>
          <w:b/>
          <w:sz w:val="20"/>
          <w:szCs w:val="20"/>
          <w:highlight w:val="yellow"/>
        </w:rPr>
        <w:t>A</w:t>
      </w:r>
      <w:r w:rsidRPr="00D77E1C">
        <w:rPr>
          <w:b/>
          <w:sz w:val="20"/>
          <w:szCs w:val="20"/>
          <w:highlight w:val="yellow"/>
        </w:rPr>
        <w:t xml:space="preserve"> </w:t>
      </w:r>
      <w:r w:rsidRPr="001F2D9A">
        <w:rPr>
          <w:b/>
          <w:sz w:val="20"/>
          <w:szCs w:val="20"/>
          <w:highlight w:val="yellow"/>
        </w:rPr>
        <w:t>Subsection</w:t>
      </w:r>
      <w:r w:rsidRPr="00D77E1C">
        <w:rPr>
          <w:b/>
          <w:sz w:val="20"/>
          <w:szCs w:val="20"/>
          <w:highlight w:val="yellow"/>
        </w:rPr>
        <w:t xml:space="preserve"> </w:t>
      </w:r>
      <w:r w:rsidRPr="001F2D9A">
        <w:rPr>
          <w:b/>
          <w:sz w:val="20"/>
          <w:szCs w:val="20"/>
          <w:highlight w:val="yellow"/>
        </w:rPr>
        <w:t>Sample</w:t>
      </w:r>
      <w:r w:rsidRPr="00D77E1C">
        <w:rPr>
          <w:b/>
          <w:sz w:val="20"/>
          <w:szCs w:val="20"/>
        </w:rPr>
        <w:t xml:space="preserve"> </w:t>
      </w:r>
      <w:r w:rsidRPr="00D77E1C">
        <w:rPr>
          <w:bCs/>
          <w:sz w:val="20"/>
          <w:szCs w:val="20"/>
          <w:highlight w:val="yellow"/>
        </w:rPr>
        <w:t xml:space="preserve">(here you can indicate the subtitle of the section if it exists, or delete the line). </w:t>
      </w:r>
    </w:p>
    <w:p w14:paraId="09AA9CB5" w14:textId="48B7B65A" w:rsidR="00D77E1C" w:rsidRPr="00D77E1C" w:rsidRDefault="00D77E1C" w:rsidP="00D77E1C">
      <w:pPr>
        <w:jc w:val="both"/>
        <w:rPr>
          <w:bCs/>
          <w:sz w:val="20"/>
          <w:szCs w:val="20"/>
          <w:highlight w:val="yellow"/>
          <w:lang w:val="ru-RU"/>
        </w:rPr>
      </w:pPr>
      <w:r w:rsidRPr="00D77E1C">
        <w:rPr>
          <w:bCs/>
          <w:sz w:val="20"/>
          <w:szCs w:val="20"/>
          <w:highlight w:val="yellow"/>
        </w:rPr>
        <w:t xml:space="preserve">Please note that the first paragraph of a section or subsection has no indent. </w:t>
      </w:r>
      <w:proofErr w:type="spellStart"/>
      <w:r w:rsidRPr="00D77E1C">
        <w:rPr>
          <w:bCs/>
          <w:sz w:val="20"/>
          <w:szCs w:val="20"/>
          <w:highlight w:val="yellow"/>
          <w:lang w:val="ru-RU"/>
        </w:rPr>
        <w:t>The</w:t>
      </w:r>
      <w:proofErr w:type="spellEnd"/>
      <w:r w:rsidRPr="00D77E1C">
        <w:rPr>
          <w:bCs/>
          <w:sz w:val="20"/>
          <w:szCs w:val="20"/>
          <w:highlight w:val="yellow"/>
          <w:lang w:val="ru-RU"/>
        </w:rPr>
        <w:t xml:space="preserve"> </w:t>
      </w:r>
      <w:proofErr w:type="spellStart"/>
      <w:r w:rsidRPr="00D77E1C">
        <w:rPr>
          <w:bCs/>
          <w:sz w:val="20"/>
          <w:szCs w:val="20"/>
          <w:highlight w:val="yellow"/>
          <w:lang w:val="ru-RU"/>
        </w:rPr>
        <w:t>first</w:t>
      </w:r>
      <w:proofErr w:type="spellEnd"/>
      <w:r w:rsidRPr="00D77E1C">
        <w:rPr>
          <w:bCs/>
          <w:sz w:val="20"/>
          <w:szCs w:val="20"/>
          <w:highlight w:val="yellow"/>
          <w:lang w:val="ru-RU"/>
        </w:rPr>
        <w:t xml:space="preserve"> </w:t>
      </w:r>
      <w:proofErr w:type="spellStart"/>
      <w:r w:rsidRPr="00D77E1C">
        <w:rPr>
          <w:bCs/>
          <w:sz w:val="20"/>
          <w:szCs w:val="20"/>
          <w:highlight w:val="yellow"/>
          <w:lang w:val="ru-RU"/>
        </w:rPr>
        <w:t>paragraphs</w:t>
      </w:r>
      <w:proofErr w:type="spellEnd"/>
      <w:r w:rsidRPr="00D77E1C">
        <w:rPr>
          <w:bCs/>
          <w:sz w:val="20"/>
          <w:szCs w:val="20"/>
          <w:highlight w:val="yellow"/>
          <w:lang w:val="ru-RU"/>
        </w:rPr>
        <w:t xml:space="preserve"> </w:t>
      </w:r>
      <w:proofErr w:type="spellStart"/>
      <w:r w:rsidRPr="00D77E1C">
        <w:rPr>
          <w:bCs/>
          <w:sz w:val="20"/>
          <w:szCs w:val="20"/>
          <w:highlight w:val="yellow"/>
          <w:lang w:val="ru-RU"/>
        </w:rPr>
        <w:t>following</w:t>
      </w:r>
      <w:proofErr w:type="spellEnd"/>
      <w:r w:rsidRPr="00D77E1C">
        <w:rPr>
          <w:bCs/>
          <w:sz w:val="20"/>
          <w:szCs w:val="20"/>
          <w:highlight w:val="yellow"/>
          <w:lang w:val="ru-RU"/>
        </w:rPr>
        <w:t xml:space="preserve"> a table, figure, or equation also have no indent. However, subsequent paragraphs are indented. Delete this note.</w:t>
      </w:r>
    </w:p>
    <w:p w14:paraId="6572EFC6" w14:textId="77777777" w:rsidR="00D77E1C" w:rsidRPr="00D052FD" w:rsidRDefault="00D77E1C" w:rsidP="00D77E1C">
      <w:pPr>
        <w:jc w:val="both"/>
        <w:rPr>
          <w:b/>
          <w:sz w:val="20"/>
          <w:szCs w:val="20"/>
          <w:lang w:val="ru-RU"/>
        </w:rPr>
      </w:pPr>
    </w:p>
    <w:p w14:paraId="5C8474FF" w14:textId="77777777" w:rsidR="00AE2340" w:rsidRPr="00D77E1C" w:rsidRDefault="00AE2340" w:rsidP="00D77E1C">
      <w:pPr>
        <w:jc w:val="both"/>
        <w:rPr>
          <w:sz w:val="20"/>
          <w:szCs w:val="20"/>
          <w:lang w:val="ru-RU"/>
        </w:rPr>
      </w:pPr>
      <w:proofErr w:type="spellStart"/>
      <w:r w:rsidRPr="00D77E1C">
        <w:rPr>
          <w:bCs/>
          <w:i/>
          <w:iCs/>
          <w:sz w:val="20"/>
          <w:szCs w:val="20"/>
          <w:lang w:val="ru-RU"/>
        </w:rPr>
        <w:t>This</w:t>
      </w:r>
      <w:proofErr w:type="spellEnd"/>
      <w:r w:rsidRPr="00D77E1C">
        <w:rPr>
          <w:bCs/>
          <w:i/>
          <w:iCs/>
          <w:sz w:val="20"/>
          <w:szCs w:val="20"/>
          <w:lang w:val="ru-RU"/>
        </w:rPr>
        <w:t xml:space="preserve"> </w:t>
      </w:r>
      <w:proofErr w:type="spellStart"/>
      <w:r w:rsidRPr="00D77E1C">
        <w:rPr>
          <w:bCs/>
          <w:i/>
          <w:iCs/>
          <w:sz w:val="20"/>
          <w:szCs w:val="20"/>
          <w:lang w:val="ru-RU"/>
        </w:rPr>
        <w:t>section</w:t>
      </w:r>
      <w:proofErr w:type="spellEnd"/>
      <w:r w:rsidRPr="00D77E1C">
        <w:rPr>
          <w:bCs/>
          <w:i/>
          <w:iCs/>
          <w:sz w:val="20"/>
          <w:szCs w:val="20"/>
          <w:lang w:val="ru-RU"/>
        </w:rPr>
        <w:t xml:space="preserve"> </w:t>
      </w:r>
      <w:proofErr w:type="spellStart"/>
      <w:r w:rsidRPr="00D77E1C">
        <w:rPr>
          <w:bCs/>
          <w:i/>
          <w:iCs/>
          <w:sz w:val="20"/>
          <w:szCs w:val="20"/>
          <w:lang w:val="ru-RU"/>
        </w:rPr>
        <w:t>is</w:t>
      </w:r>
      <w:proofErr w:type="spellEnd"/>
      <w:r w:rsidRPr="00D77E1C">
        <w:rPr>
          <w:bCs/>
          <w:i/>
          <w:iCs/>
          <w:sz w:val="20"/>
          <w:szCs w:val="20"/>
          <w:lang w:val="ru-RU"/>
        </w:rPr>
        <w:t xml:space="preserve"> </w:t>
      </w:r>
      <w:proofErr w:type="spellStart"/>
      <w:r w:rsidRPr="00D77E1C">
        <w:rPr>
          <w:bCs/>
          <w:i/>
          <w:iCs/>
          <w:sz w:val="20"/>
          <w:szCs w:val="20"/>
          <w:lang w:val="ru-RU"/>
        </w:rPr>
        <w:t>mandatory</w:t>
      </w:r>
      <w:proofErr w:type="spellEnd"/>
      <w:r w:rsidRPr="00D77E1C">
        <w:rPr>
          <w:bCs/>
          <w:i/>
          <w:iCs/>
          <w:sz w:val="20"/>
          <w:szCs w:val="20"/>
          <w:lang w:val="ru-RU"/>
        </w:rPr>
        <w:t>.</w:t>
      </w:r>
      <w:r w:rsidRPr="00645C9D">
        <w:t xml:space="preserve"> </w:t>
      </w:r>
      <w:r w:rsidRPr="00D77E1C">
        <w:rPr>
          <w:sz w:val="20"/>
          <w:szCs w:val="20"/>
          <w:lang w:val="ru-RU"/>
        </w:rPr>
        <w:t xml:space="preserve">In the introduction, it is necessary to briefly describe the subject area under study. It is necessary to determine the state of scientific knowledge on a specific problem by analyzing the published literature on the research topic [1]. At the same time, there should not be just a list of previously published studies; a critical analysis must be carried out, various points of view on the problem under study must be highlighted, you must find "gaps" in scientific </w:t>
      </w:r>
      <w:proofErr w:type="gramStart"/>
      <w:r w:rsidRPr="00D77E1C">
        <w:rPr>
          <w:sz w:val="20"/>
          <w:szCs w:val="20"/>
          <w:lang w:val="ru-RU"/>
        </w:rPr>
        <w:t>knowledge,</w:t>
      </w:r>
      <w:proofErr w:type="gramEnd"/>
      <w:r w:rsidRPr="00D77E1C">
        <w:rPr>
          <w:sz w:val="20"/>
          <w:szCs w:val="20"/>
          <w:lang w:val="ru-RU"/>
        </w:rPr>
        <w:t xml:space="preserve"> present an alternative point of view, etc. It is necessary to clearly formulate the key problems of the research, including in the form of research questions. References to cited sources from the reference list are mandatory [2].</w:t>
      </w:r>
    </w:p>
    <w:p w14:paraId="0D63BED4" w14:textId="77777777" w:rsidR="00AE2340" w:rsidRPr="00D77E1C" w:rsidRDefault="00AE2340" w:rsidP="00D77E1C">
      <w:pPr>
        <w:jc w:val="both"/>
        <w:rPr>
          <w:sz w:val="20"/>
          <w:szCs w:val="20"/>
        </w:rPr>
      </w:pPr>
      <w:r w:rsidRPr="00D77E1C">
        <w:rPr>
          <w:sz w:val="20"/>
          <w:szCs w:val="20"/>
        </w:rPr>
        <w:t>It is also highly recommended to briefly describe the subsequent sections of the manuscript so that the reader of your article forms a brief idea of your research.</w:t>
      </w:r>
    </w:p>
    <w:p w14:paraId="469C8250" w14:textId="77777777" w:rsidR="00AE2340" w:rsidRDefault="00AE2340" w:rsidP="00AE2340"/>
    <w:p w14:paraId="67FCFB57" w14:textId="49838519" w:rsidR="00D77E1C" w:rsidRPr="00D77E1C" w:rsidRDefault="00D77E1C" w:rsidP="00D77E1C">
      <w:pPr>
        <w:rPr>
          <w:b/>
        </w:rPr>
      </w:pPr>
      <w:r w:rsidRPr="00D77E1C">
        <w:rPr>
          <w:b/>
        </w:rPr>
        <w:t>2</w:t>
      </w:r>
      <w:r w:rsidRPr="00D77E1C">
        <w:rPr>
          <w:b/>
        </w:rPr>
        <w:tab/>
        <w:t>Materials and Methods</w:t>
      </w:r>
    </w:p>
    <w:p w14:paraId="5595F203" w14:textId="77777777" w:rsidR="00D77E1C" w:rsidRDefault="00D77E1C" w:rsidP="00AE2340"/>
    <w:p w14:paraId="1E1FFC3B" w14:textId="77777777" w:rsidR="00AE2340" w:rsidRPr="00270CCE" w:rsidRDefault="00AE2340" w:rsidP="00270CCE">
      <w:pPr>
        <w:jc w:val="both"/>
        <w:rPr>
          <w:sz w:val="20"/>
          <w:szCs w:val="20"/>
          <w:lang w:val="ru-RU"/>
        </w:rPr>
      </w:pPr>
      <w:r w:rsidRPr="00270CCE">
        <w:rPr>
          <w:i/>
          <w:sz w:val="20"/>
          <w:szCs w:val="20"/>
          <w:lang w:val="ru-RU"/>
        </w:rPr>
        <w:t>This section is mandatory.</w:t>
      </w:r>
      <w:r w:rsidRPr="00270CCE">
        <w:rPr>
          <w:sz w:val="20"/>
          <w:szCs w:val="20"/>
          <w:lang w:val="ru-RU"/>
        </w:rPr>
        <w:t xml:space="preserve"> This section should present a detailed description of the research design: (1) exact formulation of the purpose and objectives of the study; (2) detailed description and justification of the methodological framework used (quantitative and qualitative methods); (3) detailed description of the methods and techniques used to collect and analyze original data; (4) description of possible methodological limitations and their impact on the integrity and validity of the results obtained. If the article proposes a new method, you need to describe it in detail.</w:t>
      </w:r>
    </w:p>
    <w:p w14:paraId="6DC72D62" w14:textId="77777777" w:rsidR="00AE2340" w:rsidRPr="00270CCE" w:rsidRDefault="00AE2340" w:rsidP="00270CCE">
      <w:pPr>
        <w:jc w:val="both"/>
        <w:rPr>
          <w:sz w:val="20"/>
          <w:szCs w:val="20"/>
          <w:lang w:val="ru-RU"/>
        </w:rPr>
      </w:pPr>
      <w:r w:rsidRPr="00270CCE">
        <w:rPr>
          <w:sz w:val="20"/>
          <w:szCs w:val="20"/>
          <w:lang w:val="ru-RU"/>
        </w:rPr>
        <w:t xml:space="preserve">It is not recommended to describe standard, well-known, and previously described methods in detail. When describing such methods, use references to previously published sources describing these methods (methodological literature). </w:t>
      </w:r>
      <w:r w:rsidRPr="00270CCE">
        <w:rPr>
          <w:sz w:val="20"/>
          <w:szCs w:val="20"/>
          <w:lang w:val="ru-RU"/>
        </w:rPr>
        <w:lastRenderedPageBreak/>
        <w:t>General (key) references are sufficient [3]. We strongly do not recommend limiting the research to a simple list of methods such as systems analysis, monographic method, analysis, synthesis, induction, deduction, etc. You are obliged to disclose in detail the entire methodological framework used to answer the research questions posed earlier.</w:t>
      </w:r>
    </w:p>
    <w:p w14:paraId="0D24EBE3" w14:textId="77777777" w:rsidR="00AE2340" w:rsidRPr="00645C9D" w:rsidRDefault="00AE2340" w:rsidP="00AE2340"/>
    <w:p w14:paraId="5C7A0A80" w14:textId="7BF8C2CF" w:rsidR="00AE2340" w:rsidRPr="00270CCE" w:rsidRDefault="00AE2340" w:rsidP="00AE2340">
      <w:pPr>
        <w:rPr>
          <w:b/>
        </w:rPr>
      </w:pPr>
      <w:r w:rsidRPr="00270CCE">
        <w:rPr>
          <w:b/>
        </w:rPr>
        <w:t>3. Results</w:t>
      </w:r>
    </w:p>
    <w:p w14:paraId="50F1C2B1" w14:textId="77777777" w:rsidR="00AE2340" w:rsidRPr="00270CCE" w:rsidRDefault="00AE2340" w:rsidP="00270CCE">
      <w:pPr>
        <w:jc w:val="both"/>
        <w:rPr>
          <w:sz w:val="20"/>
          <w:szCs w:val="20"/>
          <w:lang w:val="ru-RU"/>
        </w:rPr>
      </w:pPr>
      <w:r w:rsidRPr="00270CCE">
        <w:rPr>
          <w:i/>
          <w:sz w:val="20"/>
          <w:szCs w:val="20"/>
          <w:lang w:val="ru-RU"/>
        </w:rPr>
        <w:t>This section is mandatory.</w:t>
      </w:r>
      <w:r w:rsidRPr="00270CCE">
        <w:rPr>
          <w:sz w:val="20"/>
          <w:szCs w:val="20"/>
          <w:lang w:val="ru-RU"/>
        </w:rPr>
        <w:t xml:space="preserve"> The purpose of the section is to answer the research question / prove the hypothesis. The "Results" section implies the presentation of the research results in the form of theoretical or empirical data on the stated research questions within the framework of the problem and using the previously designated materials and methods.</w:t>
      </w:r>
    </w:p>
    <w:p w14:paraId="65C6D33F" w14:textId="77777777" w:rsidR="00AE2340" w:rsidRPr="00270CCE" w:rsidRDefault="00AE2340" w:rsidP="00AE2340">
      <w:pPr>
        <w:rPr>
          <w:sz w:val="20"/>
          <w:szCs w:val="20"/>
          <w:lang w:val="ru-RU"/>
        </w:rPr>
      </w:pPr>
    </w:p>
    <w:p w14:paraId="17A2F4A7" w14:textId="77777777" w:rsidR="00AE2340" w:rsidRPr="00270CCE" w:rsidRDefault="00AE2340" w:rsidP="00AE2340">
      <w:pPr>
        <w:rPr>
          <w:sz w:val="20"/>
          <w:szCs w:val="20"/>
          <w:lang w:val="ru-RU"/>
        </w:rPr>
      </w:pPr>
      <w:r w:rsidRPr="00270CCE">
        <w:rPr>
          <w:sz w:val="20"/>
          <w:szCs w:val="20"/>
          <w:lang w:val="ru-RU"/>
        </w:rPr>
        <w:t>Results can be presented both in text form and in processed form (tables, graphs, diagrams, photographs, figures, etc.).</w:t>
      </w:r>
    </w:p>
    <w:p w14:paraId="61905932" w14:textId="77777777" w:rsidR="00AE2340" w:rsidRPr="00645C9D" w:rsidRDefault="00AE2340" w:rsidP="00AE2340"/>
    <w:p w14:paraId="79BACBA5" w14:textId="77777777" w:rsidR="00AE2340" w:rsidRPr="00270CCE" w:rsidRDefault="00AE2340" w:rsidP="00AE2340">
      <w:pPr>
        <w:rPr>
          <w:sz w:val="20"/>
          <w:szCs w:val="20"/>
          <w:lang w:val="ru-RU"/>
        </w:rPr>
      </w:pPr>
      <w:r w:rsidRPr="00270CCE">
        <w:rPr>
          <w:sz w:val="20"/>
          <w:szCs w:val="20"/>
          <w:lang w:val="ru-RU"/>
        </w:rPr>
        <w:t>Bulleted lists look like this:</w:t>
      </w:r>
    </w:p>
    <w:p w14:paraId="0E237C25" w14:textId="3566A731" w:rsidR="00AE2340" w:rsidRPr="00270CCE" w:rsidRDefault="00AE2340" w:rsidP="00270CCE">
      <w:pPr>
        <w:pStyle w:val="a3"/>
        <w:numPr>
          <w:ilvl w:val="0"/>
          <w:numId w:val="1"/>
        </w:numPr>
        <w:ind w:left="284" w:hanging="284"/>
        <w:rPr>
          <w:lang w:val="ru-RU"/>
        </w:rPr>
      </w:pPr>
      <w:r w:rsidRPr="00270CCE">
        <w:rPr>
          <w:lang w:val="ru-RU"/>
        </w:rPr>
        <w:t xml:space="preserve"> Text of the scientific article;</w:t>
      </w:r>
    </w:p>
    <w:p w14:paraId="025E4D05" w14:textId="3E28E602" w:rsidR="00AE2340" w:rsidRPr="00270CCE" w:rsidRDefault="00AE2340" w:rsidP="00270CCE">
      <w:pPr>
        <w:pStyle w:val="a3"/>
        <w:numPr>
          <w:ilvl w:val="0"/>
          <w:numId w:val="1"/>
        </w:numPr>
        <w:ind w:left="284" w:hanging="284"/>
        <w:rPr>
          <w:lang w:val="ru-RU"/>
        </w:rPr>
      </w:pPr>
      <w:r w:rsidRPr="00270CCE">
        <w:rPr>
          <w:lang w:val="ru-RU"/>
        </w:rPr>
        <w:t xml:space="preserve"> </w:t>
      </w:r>
      <w:proofErr w:type="spellStart"/>
      <w:r w:rsidRPr="00270CCE">
        <w:rPr>
          <w:lang w:val="ru-RU"/>
        </w:rPr>
        <w:t>Text</w:t>
      </w:r>
      <w:proofErr w:type="spellEnd"/>
      <w:r w:rsidRPr="00270CCE">
        <w:rPr>
          <w:lang w:val="ru-RU"/>
        </w:rPr>
        <w:t xml:space="preserve"> </w:t>
      </w:r>
      <w:proofErr w:type="spellStart"/>
      <w:r w:rsidRPr="00270CCE">
        <w:rPr>
          <w:lang w:val="ru-RU"/>
        </w:rPr>
        <w:t>of</w:t>
      </w:r>
      <w:proofErr w:type="spellEnd"/>
      <w:r w:rsidRPr="00270CCE">
        <w:rPr>
          <w:lang w:val="ru-RU"/>
        </w:rPr>
        <w:t xml:space="preserve"> </w:t>
      </w:r>
      <w:proofErr w:type="spellStart"/>
      <w:r w:rsidRPr="00270CCE">
        <w:rPr>
          <w:lang w:val="ru-RU"/>
        </w:rPr>
        <w:t>the</w:t>
      </w:r>
      <w:proofErr w:type="spellEnd"/>
      <w:r w:rsidRPr="00270CCE">
        <w:rPr>
          <w:lang w:val="ru-RU"/>
        </w:rPr>
        <w:t xml:space="preserve"> </w:t>
      </w:r>
      <w:proofErr w:type="spellStart"/>
      <w:r w:rsidRPr="00270CCE">
        <w:rPr>
          <w:lang w:val="ru-RU"/>
        </w:rPr>
        <w:t>scientific</w:t>
      </w:r>
      <w:proofErr w:type="spellEnd"/>
      <w:r w:rsidRPr="00270CCE">
        <w:rPr>
          <w:lang w:val="ru-RU"/>
        </w:rPr>
        <w:t xml:space="preserve"> </w:t>
      </w:r>
      <w:proofErr w:type="spellStart"/>
      <w:r w:rsidRPr="00270CCE">
        <w:rPr>
          <w:lang w:val="ru-RU"/>
        </w:rPr>
        <w:t>article</w:t>
      </w:r>
      <w:proofErr w:type="spellEnd"/>
      <w:r w:rsidRPr="00270CCE">
        <w:rPr>
          <w:lang w:val="ru-RU"/>
        </w:rPr>
        <w:t>.</w:t>
      </w:r>
    </w:p>
    <w:p w14:paraId="76BD676B" w14:textId="77777777" w:rsidR="00AE2340" w:rsidRPr="00270CCE" w:rsidRDefault="00AE2340" w:rsidP="00AE2340">
      <w:pPr>
        <w:rPr>
          <w:sz w:val="20"/>
          <w:szCs w:val="20"/>
          <w:lang w:val="ru-RU"/>
        </w:rPr>
      </w:pPr>
    </w:p>
    <w:p w14:paraId="5B357353" w14:textId="77777777" w:rsidR="00AE2340" w:rsidRPr="00270CCE" w:rsidRDefault="00AE2340" w:rsidP="00AE2340">
      <w:pPr>
        <w:rPr>
          <w:sz w:val="20"/>
          <w:szCs w:val="20"/>
          <w:lang w:val="ru-RU"/>
        </w:rPr>
      </w:pPr>
      <w:r w:rsidRPr="00270CCE">
        <w:rPr>
          <w:sz w:val="20"/>
          <w:szCs w:val="20"/>
          <w:lang w:val="ru-RU"/>
        </w:rPr>
        <w:t>Numbered lists look like this:</w:t>
      </w:r>
    </w:p>
    <w:p w14:paraId="2C9626DF" w14:textId="7CE8F3A9" w:rsidR="00AE2340" w:rsidRPr="00270CCE" w:rsidRDefault="00AE2340" w:rsidP="00270CCE">
      <w:pPr>
        <w:pStyle w:val="a3"/>
        <w:numPr>
          <w:ilvl w:val="0"/>
          <w:numId w:val="4"/>
        </w:numPr>
        <w:ind w:left="284" w:hanging="284"/>
        <w:rPr>
          <w:lang w:val="ru-RU"/>
        </w:rPr>
      </w:pPr>
      <w:r w:rsidRPr="00270CCE">
        <w:rPr>
          <w:lang w:val="ru-RU"/>
        </w:rPr>
        <w:t xml:space="preserve"> Item one;</w:t>
      </w:r>
    </w:p>
    <w:p w14:paraId="175E0C2F" w14:textId="015CAC07" w:rsidR="00AE2340" w:rsidRPr="00270CCE" w:rsidRDefault="00AE2340" w:rsidP="00270CCE">
      <w:pPr>
        <w:pStyle w:val="a3"/>
        <w:numPr>
          <w:ilvl w:val="0"/>
          <w:numId w:val="4"/>
        </w:numPr>
        <w:ind w:left="284" w:hanging="284"/>
        <w:rPr>
          <w:lang w:val="ru-RU"/>
        </w:rPr>
      </w:pPr>
      <w:r w:rsidRPr="00270CCE">
        <w:rPr>
          <w:lang w:val="ru-RU"/>
        </w:rPr>
        <w:t xml:space="preserve"> Item two.</w:t>
      </w:r>
    </w:p>
    <w:p w14:paraId="0E063261" w14:textId="77777777" w:rsidR="00AE2340" w:rsidRPr="00270CCE" w:rsidRDefault="00AE2340" w:rsidP="00AE2340">
      <w:pPr>
        <w:rPr>
          <w:sz w:val="20"/>
          <w:szCs w:val="20"/>
          <w:lang w:val="ru-RU"/>
        </w:rPr>
      </w:pPr>
    </w:p>
    <w:p w14:paraId="1EC77BC5" w14:textId="77777777" w:rsidR="00AE2340" w:rsidRPr="00270CCE" w:rsidRDefault="00AE2340" w:rsidP="00270CCE">
      <w:pPr>
        <w:pStyle w:val="a3"/>
        <w:ind w:firstLine="284"/>
        <w:rPr>
          <w:lang w:val="ru-RU"/>
        </w:rPr>
      </w:pPr>
      <w:r w:rsidRPr="00270CCE">
        <w:rPr>
          <w:lang w:val="ru-RU"/>
        </w:rPr>
        <w:t>The text continues here.</w:t>
      </w:r>
    </w:p>
    <w:p w14:paraId="65E407CF" w14:textId="77777777" w:rsidR="00AE2340" w:rsidRPr="00645C9D" w:rsidRDefault="00AE2340" w:rsidP="00AE2340"/>
    <w:p w14:paraId="05A148C1" w14:textId="77BE4374" w:rsidR="00725E33" w:rsidRPr="00270CCE" w:rsidRDefault="00270CCE" w:rsidP="00725E33">
      <w:pPr>
        <w:spacing w:before="240" w:after="120"/>
        <w:jc w:val="center"/>
        <w:rPr>
          <w:sz w:val="18"/>
          <w:lang w:val="ru-RU"/>
        </w:rPr>
      </w:pPr>
      <w:bookmarkStart w:id="2" w:name="_bookmark1"/>
      <w:bookmarkEnd w:id="2"/>
      <w:proofErr w:type="spellStart"/>
      <w:r>
        <w:rPr>
          <w:b/>
          <w:sz w:val="18"/>
          <w:lang w:val="ru-RU"/>
        </w:rPr>
        <w:t>Table</w:t>
      </w:r>
      <w:proofErr w:type="spellEnd"/>
      <w:r>
        <w:rPr>
          <w:b/>
          <w:sz w:val="18"/>
          <w:lang w:val="ru-RU"/>
        </w:rPr>
        <w:t xml:space="preserve"> 1.</w:t>
      </w:r>
      <w:r w:rsidRPr="00270CCE">
        <w:rPr>
          <w:lang w:val="ru-RU"/>
        </w:rPr>
        <w:t xml:space="preserve"> </w:t>
      </w:r>
      <w:r w:rsidRPr="00270CCE">
        <w:rPr>
          <w:sz w:val="18"/>
          <w:lang w:val="ru-RU"/>
        </w:rPr>
        <w:t>The table title is always placed above the table.</w:t>
      </w:r>
    </w:p>
    <w:tbl>
      <w:tblPr>
        <w:tblStyle w:val="TableNormal"/>
        <w:tblW w:w="5000" w:type="pct"/>
        <w:tblLook w:val="01E0" w:firstRow="1" w:lastRow="1" w:firstColumn="1" w:lastColumn="1" w:noHBand="0" w:noVBand="0"/>
      </w:tblPr>
      <w:tblGrid>
        <w:gridCol w:w="1814"/>
        <w:gridCol w:w="1822"/>
        <w:gridCol w:w="875"/>
        <w:gridCol w:w="891"/>
        <w:gridCol w:w="1135"/>
        <w:gridCol w:w="891"/>
        <w:gridCol w:w="1137"/>
        <w:gridCol w:w="1074"/>
      </w:tblGrid>
      <w:tr w:rsidR="00725E33" w:rsidRPr="00270CCE" w14:paraId="1A9521E4" w14:textId="77777777" w:rsidTr="005F5B44">
        <w:trPr>
          <w:trHeight w:val="204"/>
        </w:trPr>
        <w:tc>
          <w:tcPr>
            <w:tcW w:w="941" w:type="pct"/>
            <w:vMerge w:val="restart"/>
            <w:tcBorders>
              <w:top w:val="single" w:sz="4" w:space="0" w:color="auto"/>
              <w:bottom w:val="single" w:sz="4" w:space="0" w:color="auto"/>
            </w:tcBorders>
          </w:tcPr>
          <w:p w14:paraId="1770BC34" w14:textId="4977B789" w:rsidR="00725E33" w:rsidRPr="008001DC" w:rsidRDefault="00270CCE" w:rsidP="005F5B44">
            <w:pPr>
              <w:pStyle w:val="TableParagraph"/>
              <w:spacing w:before="30" w:line="266" w:lineRule="auto"/>
              <w:ind w:right="-30"/>
              <w:jc w:val="center"/>
              <w:rPr>
                <w:sz w:val="18"/>
                <w:szCs w:val="18"/>
                <w:lang w:val="ru-RU"/>
              </w:rPr>
            </w:pPr>
            <w:proofErr w:type="spellStart"/>
            <w:r w:rsidRPr="00270CCE">
              <w:rPr>
                <w:sz w:val="18"/>
                <w:szCs w:val="18"/>
                <w:lang w:val="ru-RU"/>
              </w:rPr>
              <w:t>Column</w:t>
            </w:r>
            <w:proofErr w:type="spellEnd"/>
            <w:r w:rsidRPr="00270CCE">
              <w:rPr>
                <w:sz w:val="18"/>
                <w:szCs w:val="18"/>
                <w:lang w:val="ru-RU"/>
              </w:rPr>
              <w:t xml:space="preserve"> </w:t>
            </w:r>
            <w:proofErr w:type="spellStart"/>
            <w:r w:rsidRPr="00270CCE">
              <w:rPr>
                <w:sz w:val="18"/>
                <w:szCs w:val="18"/>
                <w:lang w:val="ru-RU"/>
              </w:rPr>
              <w:t>Header</w:t>
            </w:r>
            <w:proofErr w:type="spellEnd"/>
          </w:p>
        </w:tc>
        <w:tc>
          <w:tcPr>
            <w:tcW w:w="945" w:type="pct"/>
            <w:vMerge w:val="restart"/>
            <w:tcBorders>
              <w:top w:val="single" w:sz="4" w:space="0" w:color="auto"/>
              <w:bottom w:val="single" w:sz="4" w:space="0" w:color="auto"/>
            </w:tcBorders>
          </w:tcPr>
          <w:p w14:paraId="5AF0D12F" w14:textId="440CEF77" w:rsidR="00725E33" w:rsidRPr="008001DC" w:rsidRDefault="00270CCE" w:rsidP="005F5B44">
            <w:pPr>
              <w:pStyle w:val="TableParagraph"/>
              <w:spacing w:before="11" w:line="180" w:lineRule="atLeast"/>
              <w:ind w:left="60" w:right="-30"/>
              <w:jc w:val="center"/>
              <w:rPr>
                <w:sz w:val="18"/>
                <w:szCs w:val="18"/>
                <w:lang w:val="ru-RU"/>
              </w:rPr>
            </w:pPr>
            <w:proofErr w:type="spellStart"/>
            <w:r w:rsidRPr="00270CCE">
              <w:rPr>
                <w:sz w:val="18"/>
                <w:szCs w:val="18"/>
                <w:lang w:val="ru-RU"/>
              </w:rPr>
              <w:t>Column</w:t>
            </w:r>
            <w:proofErr w:type="spellEnd"/>
            <w:r w:rsidRPr="00270CCE">
              <w:rPr>
                <w:sz w:val="18"/>
                <w:szCs w:val="18"/>
                <w:lang w:val="ru-RU"/>
              </w:rPr>
              <w:t xml:space="preserve"> </w:t>
            </w:r>
            <w:proofErr w:type="spellStart"/>
            <w:r w:rsidRPr="00270CCE">
              <w:rPr>
                <w:sz w:val="18"/>
                <w:szCs w:val="18"/>
                <w:lang w:val="ru-RU"/>
              </w:rPr>
              <w:t>Header</w:t>
            </w:r>
            <w:proofErr w:type="spellEnd"/>
          </w:p>
        </w:tc>
        <w:tc>
          <w:tcPr>
            <w:tcW w:w="1505" w:type="pct"/>
            <w:gridSpan w:val="3"/>
            <w:tcBorders>
              <w:top w:val="single" w:sz="4" w:space="0" w:color="auto"/>
              <w:bottom w:val="single" w:sz="4" w:space="0" w:color="auto"/>
            </w:tcBorders>
          </w:tcPr>
          <w:p w14:paraId="6395DE0D" w14:textId="3F4B7123" w:rsidR="00725E33" w:rsidRPr="008001DC" w:rsidRDefault="00270CCE" w:rsidP="005F5B44">
            <w:pPr>
              <w:pStyle w:val="TableParagraph"/>
              <w:spacing w:before="30" w:line="154" w:lineRule="exact"/>
              <w:ind w:left="60" w:right="-30"/>
              <w:jc w:val="center"/>
              <w:rPr>
                <w:sz w:val="18"/>
                <w:szCs w:val="18"/>
                <w:lang w:val="ru-RU"/>
              </w:rPr>
            </w:pPr>
            <w:proofErr w:type="spellStart"/>
            <w:r w:rsidRPr="00270CCE">
              <w:rPr>
                <w:sz w:val="18"/>
                <w:szCs w:val="18"/>
                <w:lang w:val="ru-RU"/>
              </w:rPr>
              <w:t>Column</w:t>
            </w:r>
            <w:proofErr w:type="spellEnd"/>
            <w:r w:rsidRPr="00270CCE">
              <w:rPr>
                <w:sz w:val="18"/>
                <w:szCs w:val="18"/>
                <w:lang w:val="ru-RU"/>
              </w:rPr>
              <w:t xml:space="preserve"> </w:t>
            </w:r>
            <w:proofErr w:type="spellStart"/>
            <w:r w:rsidRPr="00270CCE">
              <w:rPr>
                <w:sz w:val="18"/>
                <w:szCs w:val="18"/>
                <w:lang w:val="ru-RU"/>
              </w:rPr>
              <w:t>Header</w:t>
            </w:r>
            <w:proofErr w:type="spellEnd"/>
          </w:p>
        </w:tc>
        <w:tc>
          <w:tcPr>
            <w:tcW w:w="1609" w:type="pct"/>
            <w:gridSpan w:val="3"/>
            <w:tcBorders>
              <w:top w:val="single" w:sz="4" w:space="0" w:color="auto"/>
              <w:bottom w:val="single" w:sz="4" w:space="0" w:color="auto"/>
            </w:tcBorders>
          </w:tcPr>
          <w:p w14:paraId="07747ABC" w14:textId="4C401B70" w:rsidR="00725E33" w:rsidRPr="008001DC" w:rsidRDefault="00270CCE" w:rsidP="005F5B44">
            <w:pPr>
              <w:pStyle w:val="TableParagraph"/>
              <w:spacing w:before="30" w:line="154" w:lineRule="exact"/>
              <w:ind w:left="58" w:right="-30"/>
              <w:jc w:val="center"/>
              <w:rPr>
                <w:sz w:val="18"/>
                <w:szCs w:val="18"/>
                <w:lang w:val="ru-RU"/>
              </w:rPr>
            </w:pPr>
            <w:proofErr w:type="spellStart"/>
            <w:r w:rsidRPr="00270CCE">
              <w:rPr>
                <w:sz w:val="18"/>
                <w:szCs w:val="18"/>
                <w:lang w:val="ru-RU"/>
              </w:rPr>
              <w:t>Column</w:t>
            </w:r>
            <w:proofErr w:type="spellEnd"/>
            <w:r w:rsidRPr="00270CCE">
              <w:rPr>
                <w:sz w:val="18"/>
                <w:szCs w:val="18"/>
                <w:lang w:val="ru-RU"/>
              </w:rPr>
              <w:t xml:space="preserve"> </w:t>
            </w:r>
            <w:proofErr w:type="spellStart"/>
            <w:r w:rsidRPr="00270CCE">
              <w:rPr>
                <w:sz w:val="18"/>
                <w:szCs w:val="18"/>
                <w:lang w:val="ru-RU"/>
              </w:rPr>
              <w:t>Header</w:t>
            </w:r>
            <w:proofErr w:type="spellEnd"/>
          </w:p>
        </w:tc>
      </w:tr>
      <w:tr w:rsidR="00725E33" w:rsidRPr="00270CCE" w14:paraId="2122B4F1" w14:textId="77777777" w:rsidTr="005F5B44">
        <w:trPr>
          <w:trHeight w:val="333"/>
        </w:trPr>
        <w:tc>
          <w:tcPr>
            <w:tcW w:w="941" w:type="pct"/>
            <w:vMerge/>
            <w:tcBorders>
              <w:bottom w:val="single" w:sz="4" w:space="0" w:color="auto"/>
            </w:tcBorders>
          </w:tcPr>
          <w:p w14:paraId="6641E604" w14:textId="77777777" w:rsidR="00725E33" w:rsidRPr="008001DC" w:rsidRDefault="00725E33" w:rsidP="005F5B44">
            <w:pPr>
              <w:ind w:right="-30"/>
              <w:jc w:val="center"/>
              <w:rPr>
                <w:sz w:val="18"/>
                <w:szCs w:val="18"/>
                <w:lang w:val="ru-RU"/>
              </w:rPr>
            </w:pPr>
          </w:p>
        </w:tc>
        <w:tc>
          <w:tcPr>
            <w:tcW w:w="945" w:type="pct"/>
            <w:vMerge/>
            <w:tcBorders>
              <w:bottom w:val="single" w:sz="4" w:space="0" w:color="auto"/>
            </w:tcBorders>
          </w:tcPr>
          <w:p w14:paraId="09221E85" w14:textId="77777777" w:rsidR="00725E33" w:rsidRPr="008001DC" w:rsidRDefault="00725E33" w:rsidP="005F5B44">
            <w:pPr>
              <w:ind w:right="-30"/>
              <w:jc w:val="center"/>
              <w:rPr>
                <w:sz w:val="18"/>
                <w:szCs w:val="18"/>
                <w:lang w:val="ru-RU"/>
              </w:rPr>
            </w:pPr>
          </w:p>
        </w:tc>
        <w:tc>
          <w:tcPr>
            <w:tcW w:w="454" w:type="pct"/>
            <w:tcBorders>
              <w:top w:val="single" w:sz="4" w:space="0" w:color="auto"/>
              <w:bottom w:val="single" w:sz="4" w:space="0" w:color="auto"/>
            </w:tcBorders>
            <w:vAlign w:val="center"/>
          </w:tcPr>
          <w:p w14:paraId="7CF9797A" w14:textId="77777777" w:rsidR="00725E33" w:rsidRPr="008001DC" w:rsidRDefault="00725E33" w:rsidP="005F5B44">
            <w:pPr>
              <w:pStyle w:val="TableParagraph"/>
              <w:spacing w:before="11"/>
              <w:ind w:left="60" w:right="-30"/>
              <w:jc w:val="center"/>
              <w:rPr>
                <w:sz w:val="18"/>
                <w:szCs w:val="18"/>
                <w:lang w:val="ru-RU"/>
              </w:rPr>
            </w:pPr>
            <w:r w:rsidRPr="008001DC">
              <w:rPr>
                <w:sz w:val="18"/>
                <w:szCs w:val="18"/>
                <w:lang w:val="ru-RU"/>
              </w:rPr>
              <w:t>2015</w:t>
            </w:r>
          </w:p>
        </w:tc>
        <w:tc>
          <w:tcPr>
            <w:tcW w:w="462" w:type="pct"/>
            <w:tcBorders>
              <w:top w:val="single" w:sz="4" w:space="0" w:color="auto"/>
              <w:bottom w:val="single" w:sz="4" w:space="0" w:color="auto"/>
            </w:tcBorders>
            <w:vAlign w:val="center"/>
          </w:tcPr>
          <w:p w14:paraId="09B6411F" w14:textId="77777777" w:rsidR="00725E33" w:rsidRPr="008001DC" w:rsidRDefault="00725E33" w:rsidP="005F5B44">
            <w:pPr>
              <w:pStyle w:val="TableParagraph"/>
              <w:spacing w:before="11"/>
              <w:ind w:left="38" w:right="-30"/>
              <w:jc w:val="center"/>
              <w:rPr>
                <w:sz w:val="18"/>
                <w:szCs w:val="18"/>
                <w:lang w:val="ru-RU"/>
              </w:rPr>
            </w:pPr>
            <w:r w:rsidRPr="008001DC">
              <w:rPr>
                <w:sz w:val="18"/>
                <w:szCs w:val="18"/>
                <w:lang w:val="ru-RU"/>
              </w:rPr>
              <w:t>2016</w:t>
            </w:r>
          </w:p>
        </w:tc>
        <w:tc>
          <w:tcPr>
            <w:tcW w:w="588" w:type="pct"/>
            <w:tcBorders>
              <w:top w:val="single" w:sz="4" w:space="0" w:color="auto"/>
              <w:bottom w:val="single" w:sz="4" w:space="0" w:color="auto"/>
            </w:tcBorders>
            <w:vAlign w:val="center"/>
          </w:tcPr>
          <w:p w14:paraId="2FED0938" w14:textId="77777777" w:rsidR="00725E33" w:rsidRPr="008001DC" w:rsidRDefault="00725E33" w:rsidP="005F5B44">
            <w:pPr>
              <w:pStyle w:val="TableParagraph"/>
              <w:spacing w:before="11"/>
              <w:ind w:left="58" w:right="-30"/>
              <w:jc w:val="center"/>
              <w:rPr>
                <w:sz w:val="18"/>
                <w:szCs w:val="18"/>
                <w:lang w:val="ru-RU"/>
              </w:rPr>
            </w:pPr>
            <w:r w:rsidRPr="008001DC">
              <w:rPr>
                <w:sz w:val="18"/>
                <w:szCs w:val="18"/>
                <w:lang w:val="ru-RU"/>
              </w:rPr>
              <w:t>2017</w:t>
            </w:r>
          </w:p>
        </w:tc>
        <w:tc>
          <w:tcPr>
            <w:tcW w:w="462" w:type="pct"/>
            <w:tcBorders>
              <w:top w:val="single" w:sz="4" w:space="0" w:color="auto"/>
              <w:bottom w:val="single" w:sz="4" w:space="0" w:color="auto"/>
            </w:tcBorders>
            <w:vAlign w:val="center"/>
          </w:tcPr>
          <w:p w14:paraId="338783B5" w14:textId="77777777" w:rsidR="00725E33" w:rsidRPr="008001DC" w:rsidRDefault="00725E33" w:rsidP="005F5B44">
            <w:pPr>
              <w:pStyle w:val="TableParagraph"/>
              <w:spacing w:before="11"/>
              <w:ind w:left="5" w:right="-30"/>
              <w:jc w:val="center"/>
              <w:rPr>
                <w:sz w:val="18"/>
                <w:szCs w:val="18"/>
                <w:lang w:val="ru-RU"/>
              </w:rPr>
            </w:pPr>
            <w:r w:rsidRPr="008001DC">
              <w:rPr>
                <w:sz w:val="18"/>
                <w:szCs w:val="18"/>
                <w:lang w:val="ru-RU"/>
              </w:rPr>
              <w:t>2015</w:t>
            </w:r>
          </w:p>
        </w:tc>
        <w:tc>
          <w:tcPr>
            <w:tcW w:w="590" w:type="pct"/>
            <w:tcBorders>
              <w:top w:val="single" w:sz="4" w:space="0" w:color="auto"/>
              <w:bottom w:val="single" w:sz="4" w:space="0" w:color="auto"/>
            </w:tcBorders>
            <w:vAlign w:val="center"/>
          </w:tcPr>
          <w:p w14:paraId="70D492D7" w14:textId="77777777" w:rsidR="00725E33" w:rsidRPr="008001DC" w:rsidRDefault="00725E33" w:rsidP="005F5B44">
            <w:pPr>
              <w:pStyle w:val="TableParagraph"/>
              <w:spacing w:before="11"/>
              <w:ind w:left="4" w:right="-30"/>
              <w:jc w:val="center"/>
              <w:rPr>
                <w:sz w:val="18"/>
                <w:szCs w:val="18"/>
                <w:lang w:val="ru-RU"/>
              </w:rPr>
            </w:pPr>
            <w:r w:rsidRPr="008001DC">
              <w:rPr>
                <w:sz w:val="18"/>
                <w:szCs w:val="18"/>
                <w:lang w:val="ru-RU"/>
              </w:rPr>
              <w:t>2016</w:t>
            </w:r>
          </w:p>
        </w:tc>
        <w:tc>
          <w:tcPr>
            <w:tcW w:w="556" w:type="pct"/>
            <w:tcBorders>
              <w:top w:val="single" w:sz="4" w:space="0" w:color="auto"/>
              <w:bottom w:val="single" w:sz="4" w:space="0" w:color="auto"/>
            </w:tcBorders>
            <w:vAlign w:val="center"/>
          </w:tcPr>
          <w:p w14:paraId="26122503" w14:textId="77777777" w:rsidR="00725E33" w:rsidRPr="008001DC" w:rsidRDefault="00725E33" w:rsidP="005F5B44">
            <w:pPr>
              <w:pStyle w:val="TableParagraph"/>
              <w:spacing w:before="11"/>
              <w:ind w:left="56" w:right="-30"/>
              <w:jc w:val="center"/>
              <w:rPr>
                <w:sz w:val="18"/>
                <w:szCs w:val="18"/>
                <w:lang w:val="ru-RU"/>
              </w:rPr>
            </w:pPr>
            <w:r w:rsidRPr="008001DC">
              <w:rPr>
                <w:sz w:val="18"/>
                <w:szCs w:val="18"/>
                <w:lang w:val="ru-RU"/>
              </w:rPr>
              <w:t>2017</w:t>
            </w:r>
          </w:p>
        </w:tc>
      </w:tr>
      <w:tr w:rsidR="00725E33" w:rsidRPr="008001DC" w14:paraId="478C88D6" w14:textId="77777777" w:rsidTr="005F5B44">
        <w:trPr>
          <w:trHeight w:val="199"/>
        </w:trPr>
        <w:tc>
          <w:tcPr>
            <w:tcW w:w="941" w:type="pct"/>
            <w:vMerge w:val="restart"/>
            <w:tcBorders>
              <w:top w:val="single" w:sz="4" w:space="0" w:color="auto"/>
              <w:bottom w:val="single" w:sz="4" w:space="0" w:color="auto"/>
            </w:tcBorders>
          </w:tcPr>
          <w:p w14:paraId="4B8434A7" w14:textId="7697D2B5" w:rsidR="00725E33" w:rsidRPr="008001DC" w:rsidRDefault="00270CCE" w:rsidP="005F5B44">
            <w:pPr>
              <w:pStyle w:val="TableParagraph"/>
              <w:spacing w:before="3" w:line="180" w:lineRule="exact"/>
              <w:ind w:right="-30"/>
              <w:rPr>
                <w:sz w:val="18"/>
                <w:szCs w:val="18"/>
                <w:lang w:val="ru-RU"/>
              </w:rPr>
            </w:pPr>
            <w:proofErr w:type="spellStart"/>
            <w:r w:rsidRPr="00270CCE">
              <w:rPr>
                <w:sz w:val="18"/>
                <w:szCs w:val="18"/>
                <w:lang w:val="ru-RU"/>
              </w:rPr>
              <w:t>Table</w:t>
            </w:r>
            <w:proofErr w:type="spellEnd"/>
            <w:r w:rsidRPr="00270CCE">
              <w:rPr>
                <w:sz w:val="18"/>
                <w:szCs w:val="18"/>
                <w:lang w:val="ru-RU"/>
              </w:rPr>
              <w:t xml:space="preserve"> </w:t>
            </w:r>
            <w:proofErr w:type="spellStart"/>
            <w:r w:rsidRPr="00270CCE">
              <w:rPr>
                <w:sz w:val="18"/>
                <w:szCs w:val="18"/>
                <w:lang w:val="ru-RU"/>
              </w:rPr>
              <w:t>information</w:t>
            </w:r>
            <w:proofErr w:type="spellEnd"/>
          </w:p>
        </w:tc>
        <w:tc>
          <w:tcPr>
            <w:tcW w:w="945" w:type="pct"/>
            <w:tcBorders>
              <w:top w:val="single" w:sz="4" w:space="0" w:color="auto"/>
              <w:bottom w:val="single" w:sz="4" w:space="0" w:color="auto"/>
            </w:tcBorders>
          </w:tcPr>
          <w:p w14:paraId="29E4BFDD" w14:textId="5FDCB24C" w:rsidR="00725E33" w:rsidRPr="008001DC" w:rsidRDefault="00270CCE" w:rsidP="005F5B44">
            <w:pPr>
              <w:pStyle w:val="TableParagraph"/>
              <w:spacing w:before="16"/>
              <w:ind w:left="60" w:right="-30"/>
              <w:jc w:val="center"/>
              <w:rPr>
                <w:sz w:val="18"/>
                <w:szCs w:val="18"/>
                <w:lang w:val="ru-RU"/>
              </w:rPr>
            </w:pPr>
            <w:proofErr w:type="spellStart"/>
            <w:r w:rsidRPr="00270CCE">
              <w:rPr>
                <w:sz w:val="18"/>
                <w:szCs w:val="18"/>
                <w:lang w:val="ru-RU"/>
              </w:rPr>
              <w:t>Table</w:t>
            </w:r>
            <w:proofErr w:type="spellEnd"/>
            <w:r w:rsidRPr="00270CCE">
              <w:rPr>
                <w:sz w:val="18"/>
                <w:szCs w:val="18"/>
                <w:lang w:val="ru-RU"/>
              </w:rPr>
              <w:t xml:space="preserve"> </w:t>
            </w:r>
            <w:proofErr w:type="spellStart"/>
            <w:r w:rsidRPr="00270CCE">
              <w:rPr>
                <w:sz w:val="18"/>
                <w:szCs w:val="18"/>
                <w:lang w:val="ru-RU"/>
              </w:rPr>
              <w:t>information</w:t>
            </w:r>
            <w:proofErr w:type="spellEnd"/>
          </w:p>
        </w:tc>
        <w:tc>
          <w:tcPr>
            <w:tcW w:w="454" w:type="pct"/>
            <w:tcBorders>
              <w:top w:val="single" w:sz="4" w:space="0" w:color="auto"/>
              <w:bottom w:val="single" w:sz="4" w:space="0" w:color="auto"/>
            </w:tcBorders>
          </w:tcPr>
          <w:p w14:paraId="47A148EB" w14:textId="77777777" w:rsidR="00725E33" w:rsidRPr="008001DC" w:rsidRDefault="00725E33" w:rsidP="005F5B44">
            <w:pPr>
              <w:pStyle w:val="TableParagraph"/>
              <w:spacing w:before="16"/>
              <w:ind w:left="60" w:right="-30"/>
              <w:jc w:val="center"/>
              <w:rPr>
                <w:sz w:val="18"/>
                <w:szCs w:val="18"/>
                <w:lang w:val="ru-RU"/>
              </w:rPr>
            </w:pPr>
            <w:r w:rsidRPr="008001DC">
              <w:rPr>
                <w:sz w:val="18"/>
                <w:szCs w:val="18"/>
                <w:lang w:val="ru-RU"/>
              </w:rPr>
              <w:t>5.8</w:t>
            </w:r>
          </w:p>
        </w:tc>
        <w:tc>
          <w:tcPr>
            <w:tcW w:w="462" w:type="pct"/>
            <w:tcBorders>
              <w:top w:val="single" w:sz="4" w:space="0" w:color="auto"/>
              <w:bottom w:val="single" w:sz="4" w:space="0" w:color="auto"/>
            </w:tcBorders>
          </w:tcPr>
          <w:p w14:paraId="11772BBA" w14:textId="77777777" w:rsidR="00725E33" w:rsidRPr="008001DC" w:rsidRDefault="00725E33" w:rsidP="005F5B44">
            <w:pPr>
              <w:pStyle w:val="TableParagraph"/>
              <w:spacing w:before="16"/>
              <w:ind w:left="38" w:right="-30"/>
              <w:jc w:val="center"/>
              <w:rPr>
                <w:sz w:val="18"/>
                <w:szCs w:val="18"/>
                <w:lang w:val="ru-RU"/>
              </w:rPr>
            </w:pPr>
            <w:r w:rsidRPr="008001DC">
              <w:rPr>
                <w:sz w:val="18"/>
                <w:szCs w:val="18"/>
                <w:lang w:val="ru-RU"/>
              </w:rPr>
              <w:t>5.9</w:t>
            </w:r>
          </w:p>
        </w:tc>
        <w:tc>
          <w:tcPr>
            <w:tcW w:w="588" w:type="pct"/>
            <w:tcBorders>
              <w:top w:val="single" w:sz="4" w:space="0" w:color="auto"/>
              <w:bottom w:val="single" w:sz="4" w:space="0" w:color="auto"/>
            </w:tcBorders>
          </w:tcPr>
          <w:p w14:paraId="23D53592" w14:textId="77777777" w:rsidR="00725E33" w:rsidRPr="008001DC" w:rsidRDefault="00725E33" w:rsidP="005F5B44">
            <w:pPr>
              <w:pStyle w:val="TableParagraph"/>
              <w:spacing w:before="16"/>
              <w:ind w:left="58" w:right="-30"/>
              <w:jc w:val="center"/>
              <w:rPr>
                <w:sz w:val="18"/>
                <w:szCs w:val="18"/>
                <w:lang w:val="ru-RU"/>
              </w:rPr>
            </w:pPr>
            <w:r w:rsidRPr="008001DC">
              <w:rPr>
                <w:w w:val="99"/>
                <w:sz w:val="18"/>
                <w:szCs w:val="18"/>
                <w:lang w:val="ru-RU"/>
              </w:rPr>
              <w:t>6</w:t>
            </w:r>
          </w:p>
        </w:tc>
        <w:tc>
          <w:tcPr>
            <w:tcW w:w="462" w:type="pct"/>
            <w:tcBorders>
              <w:top w:val="single" w:sz="4" w:space="0" w:color="auto"/>
              <w:bottom w:val="single" w:sz="4" w:space="0" w:color="auto"/>
            </w:tcBorders>
          </w:tcPr>
          <w:p w14:paraId="4574E1F4" w14:textId="77777777" w:rsidR="00725E33" w:rsidRPr="008001DC" w:rsidRDefault="00725E33" w:rsidP="005F5B44">
            <w:pPr>
              <w:pStyle w:val="TableParagraph"/>
              <w:spacing w:before="16"/>
              <w:ind w:left="37" w:right="-30"/>
              <w:jc w:val="center"/>
              <w:rPr>
                <w:sz w:val="18"/>
                <w:szCs w:val="18"/>
                <w:lang w:val="ru-RU"/>
              </w:rPr>
            </w:pPr>
            <w:r w:rsidRPr="008001DC">
              <w:rPr>
                <w:sz w:val="18"/>
                <w:szCs w:val="18"/>
                <w:lang w:val="ru-RU"/>
              </w:rPr>
              <w:t>67.04</w:t>
            </w:r>
          </w:p>
        </w:tc>
        <w:tc>
          <w:tcPr>
            <w:tcW w:w="590" w:type="pct"/>
            <w:tcBorders>
              <w:top w:val="single" w:sz="4" w:space="0" w:color="auto"/>
              <w:bottom w:val="single" w:sz="4" w:space="0" w:color="auto"/>
            </w:tcBorders>
          </w:tcPr>
          <w:p w14:paraId="300D2528" w14:textId="77777777" w:rsidR="00725E33" w:rsidRPr="008001DC" w:rsidRDefault="00725E33" w:rsidP="005F5B44">
            <w:pPr>
              <w:pStyle w:val="TableParagraph"/>
              <w:spacing w:before="16"/>
              <w:ind w:left="36" w:right="-30"/>
              <w:jc w:val="center"/>
              <w:rPr>
                <w:sz w:val="18"/>
                <w:szCs w:val="18"/>
                <w:lang w:val="ru-RU"/>
              </w:rPr>
            </w:pPr>
            <w:r w:rsidRPr="008001DC">
              <w:rPr>
                <w:sz w:val="18"/>
                <w:szCs w:val="18"/>
                <w:lang w:val="ru-RU"/>
              </w:rPr>
              <w:t>68.91</w:t>
            </w:r>
          </w:p>
        </w:tc>
        <w:tc>
          <w:tcPr>
            <w:tcW w:w="556" w:type="pct"/>
            <w:tcBorders>
              <w:top w:val="single" w:sz="4" w:space="0" w:color="auto"/>
              <w:bottom w:val="single" w:sz="4" w:space="0" w:color="auto"/>
            </w:tcBorders>
          </w:tcPr>
          <w:p w14:paraId="03574F5E" w14:textId="77777777" w:rsidR="00725E33" w:rsidRPr="008001DC" w:rsidRDefault="00725E33" w:rsidP="005F5B44">
            <w:pPr>
              <w:pStyle w:val="TableParagraph"/>
              <w:spacing w:before="16"/>
              <w:ind w:left="56" w:right="-30"/>
              <w:jc w:val="center"/>
              <w:rPr>
                <w:sz w:val="18"/>
                <w:szCs w:val="18"/>
                <w:lang w:val="ru-RU"/>
              </w:rPr>
            </w:pPr>
            <w:r w:rsidRPr="008001DC">
              <w:rPr>
                <w:sz w:val="18"/>
                <w:szCs w:val="18"/>
                <w:lang w:val="ru-RU"/>
              </w:rPr>
              <w:t>71.58</w:t>
            </w:r>
          </w:p>
        </w:tc>
      </w:tr>
      <w:tr w:rsidR="00725E33" w:rsidRPr="008001DC" w14:paraId="4F8C402A" w14:textId="77777777" w:rsidTr="005F5B44">
        <w:trPr>
          <w:trHeight w:val="353"/>
        </w:trPr>
        <w:tc>
          <w:tcPr>
            <w:tcW w:w="941" w:type="pct"/>
            <w:vMerge/>
            <w:tcBorders>
              <w:bottom w:val="single" w:sz="4" w:space="0" w:color="auto"/>
            </w:tcBorders>
          </w:tcPr>
          <w:p w14:paraId="756A62B7" w14:textId="77777777" w:rsidR="00725E33" w:rsidRPr="008001DC" w:rsidRDefault="00725E33" w:rsidP="005F5B44">
            <w:pPr>
              <w:ind w:right="-30"/>
              <w:rPr>
                <w:sz w:val="18"/>
                <w:szCs w:val="18"/>
                <w:lang w:val="ru-RU"/>
              </w:rPr>
            </w:pPr>
          </w:p>
        </w:tc>
        <w:tc>
          <w:tcPr>
            <w:tcW w:w="945" w:type="pct"/>
            <w:tcBorders>
              <w:top w:val="single" w:sz="4" w:space="0" w:color="auto"/>
              <w:bottom w:val="single" w:sz="4" w:space="0" w:color="auto"/>
            </w:tcBorders>
          </w:tcPr>
          <w:p w14:paraId="0D59F2AE" w14:textId="30B0E833" w:rsidR="00725E33" w:rsidRPr="008001DC" w:rsidRDefault="00270CCE" w:rsidP="005F5B44">
            <w:pPr>
              <w:pStyle w:val="TableParagraph"/>
              <w:ind w:left="60" w:right="-30"/>
              <w:jc w:val="center"/>
              <w:rPr>
                <w:sz w:val="18"/>
                <w:szCs w:val="18"/>
                <w:lang w:val="ru-RU"/>
              </w:rPr>
            </w:pPr>
            <w:proofErr w:type="spellStart"/>
            <w:r w:rsidRPr="00270CCE">
              <w:rPr>
                <w:sz w:val="18"/>
                <w:szCs w:val="18"/>
                <w:lang w:val="ru-RU"/>
              </w:rPr>
              <w:t>Table</w:t>
            </w:r>
            <w:proofErr w:type="spellEnd"/>
            <w:r w:rsidRPr="00270CCE">
              <w:rPr>
                <w:sz w:val="18"/>
                <w:szCs w:val="18"/>
                <w:lang w:val="ru-RU"/>
              </w:rPr>
              <w:t xml:space="preserve"> </w:t>
            </w:r>
            <w:proofErr w:type="spellStart"/>
            <w:r w:rsidRPr="00270CCE">
              <w:rPr>
                <w:sz w:val="18"/>
                <w:szCs w:val="18"/>
                <w:lang w:val="ru-RU"/>
              </w:rPr>
              <w:t>information</w:t>
            </w:r>
            <w:proofErr w:type="spellEnd"/>
          </w:p>
        </w:tc>
        <w:tc>
          <w:tcPr>
            <w:tcW w:w="454" w:type="pct"/>
            <w:tcBorders>
              <w:top w:val="single" w:sz="4" w:space="0" w:color="auto"/>
              <w:bottom w:val="single" w:sz="4" w:space="0" w:color="auto"/>
            </w:tcBorders>
          </w:tcPr>
          <w:p w14:paraId="4EBFBBC7" w14:textId="77777777" w:rsidR="00725E33" w:rsidRPr="008001DC" w:rsidRDefault="00725E33" w:rsidP="005F5B44">
            <w:pPr>
              <w:pStyle w:val="TableParagraph"/>
              <w:ind w:left="60" w:right="-30"/>
              <w:jc w:val="center"/>
              <w:rPr>
                <w:sz w:val="18"/>
                <w:szCs w:val="18"/>
                <w:lang w:val="ru-RU"/>
              </w:rPr>
            </w:pPr>
            <w:r w:rsidRPr="008001DC">
              <w:rPr>
                <w:sz w:val="18"/>
                <w:szCs w:val="18"/>
                <w:lang w:val="ru-RU"/>
              </w:rPr>
              <w:t>5.3</w:t>
            </w:r>
          </w:p>
        </w:tc>
        <w:tc>
          <w:tcPr>
            <w:tcW w:w="462" w:type="pct"/>
            <w:tcBorders>
              <w:top w:val="single" w:sz="4" w:space="0" w:color="auto"/>
              <w:bottom w:val="single" w:sz="4" w:space="0" w:color="auto"/>
            </w:tcBorders>
          </w:tcPr>
          <w:p w14:paraId="2C938E78" w14:textId="77777777" w:rsidR="00725E33" w:rsidRPr="008001DC" w:rsidRDefault="00725E33" w:rsidP="005F5B44">
            <w:pPr>
              <w:pStyle w:val="TableParagraph"/>
              <w:ind w:left="38" w:right="-30"/>
              <w:jc w:val="center"/>
              <w:rPr>
                <w:sz w:val="18"/>
                <w:szCs w:val="18"/>
                <w:lang w:val="ru-RU"/>
              </w:rPr>
            </w:pPr>
            <w:r w:rsidRPr="008001DC">
              <w:rPr>
                <w:sz w:val="18"/>
                <w:szCs w:val="18"/>
                <w:lang w:val="ru-RU"/>
              </w:rPr>
              <w:t>5.2</w:t>
            </w:r>
          </w:p>
        </w:tc>
        <w:tc>
          <w:tcPr>
            <w:tcW w:w="588" w:type="pct"/>
            <w:tcBorders>
              <w:top w:val="single" w:sz="4" w:space="0" w:color="auto"/>
              <w:bottom w:val="single" w:sz="4" w:space="0" w:color="auto"/>
            </w:tcBorders>
          </w:tcPr>
          <w:p w14:paraId="33CD6EE1" w14:textId="77777777" w:rsidR="00725E33" w:rsidRPr="008001DC" w:rsidRDefault="00725E33" w:rsidP="005F5B44">
            <w:pPr>
              <w:pStyle w:val="TableParagraph"/>
              <w:ind w:left="58" w:right="-30"/>
              <w:jc w:val="center"/>
              <w:rPr>
                <w:sz w:val="18"/>
                <w:szCs w:val="18"/>
                <w:lang w:val="ru-RU"/>
              </w:rPr>
            </w:pPr>
            <w:r w:rsidRPr="008001DC">
              <w:rPr>
                <w:w w:val="99"/>
                <w:sz w:val="18"/>
                <w:szCs w:val="18"/>
                <w:lang w:val="ru-RU"/>
              </w:rPr>
              <w:t>5</w:t>
            </w:r>
          </w:p>
        </w:tc>
        <w:tc>
          <w:tcPr>
            <w:tcW w:w="462" w:type="pct"/>
            <w:tcBorders>
              <w:top w:val="single" w:sz="4" w:space="0" w:color="auto"/>
              <w:bottom w:val="single" w:sz="4" w:space="0" w:color="auto"/>
            </w:tcBorders>
          </w:tcPr>
          <w:p w14:paraId="6B238D0B" w14:textId="77777777" w:rsidR="00725E33" w:rsidRPr="008001DC" w:rsidRDefault="00725E33" w:rsidP="005F5B44">
            <w:pPr>
              <w:pStyle w:val="TableParagraph"/>
              <w:ind w:left="37" w:right="-30"/>
              <w:jc w:val="center"/>
              <w:rPr>
                <w:sz w:val="18"/>
                <w:szCs w:val="18"/>
                <w:lang w:val="ru-RU"/>
              </w:rPr>
            </w:pPr>
            <w:r w:rsidRPr="008001DC">
              <w:rPr>
                <w:sz w:val="18"/>
                <w:szCs w:val="18"/>
                <w:lang w:val="ru-RU"/>
              </w:rPr>
              <w:t>54.96</w:t>
            </w:r>
          </w:p>
        </w:tc>
        <w:tc>
          <w:tcPr>
            <w:tcW w:w="590" w:type="pct"/>
            <w:tcBorders>
              <w:top w:val="single" w:sz="4" w:space="0" w:color="auto"/>
              <w:bottom w:val="single" w:sz="4" w:space="0" w:color="auto"/>
            </w:tcBorders>
          </w:tcPr>
          <w:p w14:paraId="4DE6E0FF" w14:textId="77777777" w:rsidR="00725E33" w:rsidRPr="008001DC" w:rsidRDefault="00725E33" w:rsidP="005F5B44">
            <w:pPr>
              <w:pStyle w:val="TableParagraph"/>
              <w:ind w:left="36" w:right="-30"/>
              <w:jc w:val="center"/>
              <w:rPr>
                <w:sz w:val="18"/>
                <w:szCs w:val="18"/>
                <w:lang w:val="ru-RU"/>
              </w:rPr>
            </w:pPr>
            <w:r w:rsidRPr="008001DC">
              <w:rPr>
                <w:sz w:val="18"/>
                <w:szCs w:val="18"/>
                <w:lang w:val="ru-RU"/>
              </w:rPr>
              <w:t>53.74</w:t>
            </w:r>
          </w:p>
        </w:tc>
        <w:tc>
          <w:tcPr>
            <w:tcW w:w="556" w:type="pct"/>
            <w:tcBorders>
              <w:top w:val="single" w:sz="4" w:space="0" w:color="auto"/>
              <w:bottom w:val="single" w:sz="4" w:space="0" w:color="auto"/>
            </w:tcBorders>
          </w:tcPr>
          <w:p w14:paraId="2D52762C" w14:textId="77777777" w:rsidR="00725E33" w:rsidRPr="008001DC" w:rsidRDefault="00725E33" w:rsidP="005F5B44">
            <w:pPr>
              <w:pStyle w:val="TableParagraph"/>
              <w:ind w:left="56" w:right="-30"/>
              <w:jc w:val="center"/>
              <w:rPr>
                <w:sz w:val="18"/>
                <w:szCs w:val="18"/>
                <w:lang w:val="ru-RU"/>
              </w:rPr>
            </w:pPr>
            <w:r w:rsidRPr="008001DC">
              <w:rPr>
                <w:sz w:val="18"/>
                <w:szCs w:val="18"/>
                <w:lang w:val="ru-RU"/>
              </w:rPr>
              <w:t>52.06</w:t>
            </w:r>
          </w:p>
        </w:tc>
      </w:tr>
      <w:tr w:rsidR="00725E33" w:rsidRPr="008001DC" w14:paraId="63275614" w14:textId="77777777" w:rsidTr="005F5B44">
        <w:trPr>
          <w:trHeight w:val="203"/>
        </w:trPr>
        <w:tc>
          <w:tcPr>
            <w:tcW w:w="941" w:type="pct"/>
            <w:vMerge w:val="restart"/>
            <w:tcBorders>
              <w:top w:val="single" w:sz="4" w:space="0" w:color="auto"/>
              <w:bottom w:val="single" w:sz="4" w:space="0" w:color="auto"/>
            </w:tcBorders>
          </w:tcPr>
          <w:p w14:paraId="52865E5A" w14:textId="397B6D41" w:rsidR="00725E33" w:rsidRPr="008001DC" w:rsidRDefault="00270CCE" w:rsidP="005F5B44">
            <w:pPr>
              <w:pStyle w:val="TableParagraph"/>
              <w:spacing w:before="1" w:line="180" w:lineRule="atLeast"/>
              <w:ind w:right="-30"/>
              <w:rPr>
                <w:sz w:val="18"/>
                <w:szCs w:val="18"/>
                <w:lang w:val="ru-RU"/>
              </w:rPr>
            </w:pPr>
            <w:proofErr w:type="spellStart"/>
            <w:r w:rsidRPr="00270CCE">
              <w:rPr>
                <w:sz w:val="18"/>
                <w:szCs w:val="18"/>
                <w:lang w:val="ru-RU"/>
              </w:rPr>
              <w:t>Table</w:t>
            </w:r>
            <w:proofErr w:type="spellEnd"/>
            <w:r w:rsidRPr="00270CCE">
              <w:rPr>
                <w:sz w:val="18"/>
                <w:szCs w:val="18"/>
                <w:lang w:val="ru-RU"/>
              </w:rPr>
              <w:t xml:space="preserve"> </w:t>
            </w:r>
            <w:proofErr w:type="spellStart"/>
            <w:r w:rsidRPr="00270CCE">
              <w:rPr>
                <w:sz w:val="18"/>
                <w:szCs w:val="18"/>
                <w:lang w:val="ru-RU"/>
              </w:rPr>
              <w:t>information</w:t>
            </w:r>
            <w:proofErr w:type="spellEnd"/>
          </w:p>
        </w:tc>
        <w:tc>
          <w:tcPr>
            <w:tcW w:w="945" w:type="pct"/>
            <w:tcBorders>
              <w:top w:val="single" w:sz="4" w:space="0" w:color="auto"/>
              <w:bottom w:val="single" w:sz="4" w:space="0" w:color="auto"/>
            </w:tcBorders>
          </w:tcPr>
          <w:p w14:paraId="07DE8D66" w14:textId="4737BAE0" w:rsidR="00725E33" w:rsidRPr="008001DC" w:rsidRDefault="00270CCE" w:rsidP="005F5B44">
            <w:pPr>
              <w:pStyle w:val="TableParagraph"/>
              <w:ind w:left="60" w:right="-30"/>
              <w:jc w:val="center"/>
              <w:rPr>
                <w:sz w:val="18"/>
                <w:szCs w:val="18"/>
                <w:lang w:val="ru-RU"/>
              </w:rPr>
            </w:pPr>
            <w:proofErr w:type="spellStart"/>
            <w:r w:rsidRPr="00270CCE">
              <w:rPr>
                <w:sz w:val="18"/>
                <w:szCs w:val="18"/>
                <w:lang w:val="ru-RU"/>
              </w:rPr>
              <w:t>Table</w:t>
            </w:r>
            <w:proofErr w:type="spellEnd"/>
            <w:r w:rsidRPr="00270CCE">
              <w:rPr>
                <w:sz w:val="18"/>
                <w:szCs w:val="18"/>
                <w:lang w:val="ru-RU"/>
              </w:rPr>
              <w:t xml:space="preserve"> </w:t>
            </w:r>
            <w:proofErr w:type="spellStart"/>
            <w:r w:rsidRPr="00270CCE">
              <w:rPr>
                <w:sz w:val="18"/>
                <w:szCs w:val="18"/>
                <w:lang w:val="ru-RU"/>
              </w:rPr>
              <w:t>information</w:t>
            </w:r>
            <w:proofErr w:type="spellEnd"/>
          </w:p>
        </w:tc>
        <w:tc>
          <w:tcPr>
            <w:tcW w:w="454" w:type="pct"/>
            <w:tcBorders>
              <w:top w:val="single" w:sz="4" w:space="0" w:color="auto"/>
              <w:bottom w:val="single" w:sz="4" w:space="0" w:color="auto"/>
            </w:tcBorders>
          </w:tcPr>
          <w:p w14:paraId="7FE32857" w14:textId="77777777" w:rsidR="00725E33" w:rsidRPr="008001DC" w:rsidRDefault="00725E33" w:rsidP="005F5B44">
            <w:pPr>
              <w:pStyle w:val="TableParagraph"/>
              <w:ind w:left="60" w:right="-30"/>
              <w:jc w:val="center"/>
              <w:rPr>
                <w:sz w:val="18"/>
                <w:szCs w:val="18"/>
                <w:lang w:val="ru-RU"/>
              </w:rPr>
            </w:pPr>
            <w:r w:rsidRPr="008001DC">
              <w:rPr>
                <w:w w:val="99"/>
                <w:sz w:val="18"/>
                <w:szCs w:val="18"/>
                <w:lang w:val="ru-RU"/>
              </w:rPr>
              <w:t>5</w:t>
            </w:r>
          </w:p>
        </w:tc>
        <w:tc>
          <w:tcPr>
            <w:tcW w:w="462" w:type="pct"/>
            <w:tcBorders>
              <w:top w:val="single" w:sz="4" w:space="0" w:color="auto"/>
              <w:bottom w:val="single" w:sz="4" w:space="0" w:color="auto"/>
            </w:tcBorders>
          </w:tcPr>
          <w:p w14:paraId="488F8AD7" w14:textId="77777777" w:rsidR="00725E33" w:rsidRPr="008001DC" w:rsidRDefault="00725E33" w:rsidP="005F5B44">
            <w:pPr>
              <w:pStyle w:val="TableParagraph"/>
              <w:ind w:left="38" w:right="-30"/>
              <w:jc w:val="center"/>
              <w:rPr>
                <w:sz w:val="18"/>
                <w:szCs w:val="18"/>
                <w:lang w:val="ru-RU"/>
              </w:rPr>
            </w:pPr>
            <w:r w:rsidRPr="008001DC">
              <w:rPr>
                <w:sz w:val="18"/>
                <w:szCs w:val="18"/>
                <w:lang w:val="ru-RU"/>
              </w:rPr>
              <w:t>5.1</w:t>
            </w:r>
          </w:p>
        </w:tc>
        <w:tc>
          <w:tcPr>
            <w:tcW w:w="588" w:type="pct"/>
            <w:tcBorders>
              <w:top w:val="single" w:sz="4" w:space="0" w:color="auto"/>
              <w:bottom w:val="single" w:sz="4" w:space="0" w:color="auto"/>
            </w:tcBorders>
          </w:tcPr>
          <w:p w14:paraId="45CE300C" w14:textId="77777777" w:rsidR="00725E33" w:rsidRPr="008001DC" w:rsidRDefault="00725E33" w:rsidP="005F5B44">
            <w:pPr>
              <w:pStyle w:val="TableParagraph"/>
              <w:ind w:left="58" w:right="-30"/>
              <w:jc w:val="center"/>
              <w:rPr>
                <w:sz w:val="18"/>
                <w:szCs w:val="18"/>
                <w:lang w:val="ru-RU"/>
              </w:rPr>
            </w:pPr>
            <w:r w:rsidRPr="008001DC">
              <w:rPr>
                <w:sz w:val="18"/>
                <w:szCs w:val="18"/>
                <w:lang w:val="ru-RU"/>
              </w:rPr>
              <w:t>5.3</w:t>
            </w:r>
          </w:p>
        </w:tc>
        <w:tc>
          <w:tcPr>
            <w:tcW w:w="462" w:type="pct"/>
            <w:tcBorders>
              <w:top w:val="single" w:sz="4" w:space="0" w:color="auto"/>
              <w:bottom w:val="single" w:sz="4" w:space="0" w:color="auto"/>
            </w:tcBorders>
          </w:tcPr>
          <w:p w14:paraId="12162350" w14:textId="77777777" w:rsidR="00725E33" w:rsidRPr="008001DC" w:rsidRDefault="00725E33" w:rsidP="005F5B44">
            <w:pPr>
              <w:pStyle w:val="TableParagraph"/>
              <w:ind w:left="37" w:right="-30"/>
              <w:jc w:val="center"/>
              <w:rPr>
                <w:sz w:val="18"/>
                <w:szCs w:val="18"/>
                <w:lang w:val="ru-RU"/>
              </w:rPr>
            </w:pPr>
            <w:r w:rsidRPr="008001DC">
              <w:rPr>
                <w:sz w:val="18"/>
                <w:szCs w:val="18"/>
                <w:lang w:val="ru-RU"/>
              </w:rPr>
              <w:t>72.1</w:t>
            </w:r>
          </w:p>
        </w:tc>
        <w:tc>
          <w:tcPr>
            <w:tcW w:w="590" w:type="pct"/>
            <w:tcBorders>
              <w:top w:val="single" w:sz="4" w:space="0" w:color="auto"/>
              <w:bottom w:val="single" w:sz="4" w:space="0" w:color="auto"/>
            </w:tcBorders>
          </w:tcPr>
          <w:p w14:paraId="76557D90" w14:textId="77777777" w:rsidR="00725E33" w:rsidRPr="008001DC" w:rsidRDefault="00725E33" w:rsidP="005F5B44">
            <w:pPr>
              <w:pStyle w:val="TableParagraph"/>
              <w:ind w:left="36" w:right="-30"/>
              <w:jc w:val="center"/>
              <w:rPr>
                <w:sz w:val="18"/>
                <w:szCs w:val="18"/>
                <w:lang w:val="ru-RU"/>
              </w:rPr>
            </w:pPr>
            <w:r w:rsidRPr="008001DC">
              <w:rPr>
                <w:sz w:val="18"/>
                <w:szCs w:val="18"/>
                <w:lang w:val="ru-RU"/>
              </w:rPr>
              <w:t>74.48</w:t>
            </w:r>
          </w:p>
        </w:tc>
        <w:tc>
          <w:tcPr>
            <w:tcW w:w="556" w:type="pct"/>
            <w:tcBorders>
              <w:top w:val="single" w:sz="4" w:space="0" w:color="auto"/>
              <w:bottom w:val="single" w:sz="4" w:space="0" w:color="auto"/>
            </w:tcBorders>
          </w:tcPr>
          <w:p w14:paraId="48BF04C8" w14:textId="77777777" w:rsidR="00725E33" w:rsidRPr="008001DC" w:rsidRDefault="00725E33" w:rsidP="005F5B44">
            <w:pPr>
              <w:pStyle w:val="TableParagraph"/>
              <w:ind w:left="56" w:right="-30"/>
              <w:jc w:val="center"/>
              <w:rPr>
                <w:sz w:val="18"/>
                <w:szCs w:val="18"/>
                <w:lang w:val="ru-RU"/>
              </w:rPr>
            </w:pPr>
            <w:r w:rsidRPr="008001DC">
              <w:rPr>
                <w:sz w:val="18"/>
                <w:szCs w:val="18"/>
                <w:lang w:val="ru-RU"/>
              </w:rPr>
              <w:t>77.06</w:t>
            </w:r>
          </w:p>
        </w:tc>
      </w:tr>
      <w:tr w:rsidR="00725E33" w:rsidRPr="008001DC" w14:paraId="1213DF83" w14:textId="77777777" w:rsidTr="005F5B44">
        <w:trPr>
          <w:trHeight w:val="353"/>
        </w:trPr>
        <w:tc>
          <w:tcPr>
            <w:tcW w:w="941" w:type="pct"/>
            <w:vMerge/>
            <w:tcBorders>
              <w:bottom w:val="single" w:sz="4" w:space="0" w:color="auto"/>
            </w:tcBorders>
          </w:tcPr>
          <w:p w14:paraId="771E2CE8" w14:textId="77777777" w:rsidR="00725E33" w:rsidRPr="008001DC" w:rsidRDefault="00725E33" w:rsidP="005F5B44">
            <w:pPr>
              <w:ind w:right="-30"/>
              <w:rPr>
                <w:sz w:val="18"/>
                <w:szCs w:val="18"/>
                <w:lang w:val="ru-RU"/>
              </w:rPr>
            </w:pPr>
          </w:p>
        </w:tc>
        <w:tc>
          <w:tcPr>
            <w:tcW w:w="945" w:type="pct"/>
            <w:tcBorders>
              <w:top w:val="single" w:sz="4" w:space="0" w:color="auto"/>
              <w:bottom w:val="single" w:sz="4" w:space="0" w:color="auto"/>
            </w:tcBorders>
          </w:tcPr>
          <w:p w14:paraId="5BADB2D8" w14:textId="4008F246" w:rsidR="00725E33" w:rsidRPr="008001DC" w:rsidRDefault="00270CCE" w:rsidP="005F5B44">
            <w:pPr>
              <w:pStyle w:val="TableParagraph"/>
              <w:ind w:left="60" w:right="-30"/>
              <w:jc w:val="center"/>
              <w:rPr>
                <w:sz w:val="18"/>
                <w:szCs w:val="18"/>
                <w:lang w:val="ru-RU"/>
              </w:rPr>
            </w:pPr>
            <w:proofErr w:type="spellStart"/>
            <w:r w:rsidRPr="00270CCE">
              <w:rPr>
                <w:sz w:val="18"/>
                <w:szCs w:val="18"/>
                <w:lang w:val="ru-RU"/>
              </w:rPr>
              <w:t>Table</w:t>
            </w:r>
            <w:proofErr w:type="spellEnd"/>
            <w:r w:rsidRPr="00270CCE">
              <w:rPr>
                <w:sz w:val="18"/>
                <w:szCs w:val="18"/>
                <w:lang w:val="ru-RU"/>
              </w:rPr>
              <w:t xml:space="preserve"> </w:t>
            </w:r>
            <w:proofErr w:type="spellStart"/>
            <w:r w:rsidRPr="00270CCE">
              <w:rPr>
                <w:sz w:val="18"/>
                <w:szCs w:val="18"/>
                <w:lang w:val="ru-RU"/>
              </w:rPr>
              <w:t>information</w:t>
            </w:r>
            <w:proofErr w:type="spellEnd"/>
          </w:p>
        </w:tc>
        <w:tc>
          <w:tcPr>
            <w:tcW w:w="454" w:type="pct"/>
            <w:tcBorders>
              <w:top w:val="single" w:sz="4" w:space="0" w:color="auto"/>
              <w:bottom w:val="single" w:sz="4" w:space="0" w:color="auto"/>
            </w:tcBorders>
          </w:tcPr>
          <w:p w14:paraId="31B2FE55" w14:textId="77777777" w:rsidR="00725E33" w:rsidRPr="008001DC" w:rsidRDefault="00725E33" w:rsidP="005F5B44">
            <w:pPr>
              <w:pStyle w:val="TableParagraph"/>
              <w:ind w:left="60" w:right="-30"/>
              <w:jc w:val="center"/>
              <w:rPr>
                <w:sz w:val="18"/>
                <w:szCs w:val="18"/>
                <w:lang w:val="ru-RU"/>
              </w:rPr>
            </w:pPr>
            <w:r w:rsidRPr="008001DC">
              <w:rPr>
                <w:sz w:val="18"/>
                <w:szCs w:val="18"/>
                <w:lang w:val="ru-RU"/>
              </w:rPr>
              <w:t>5.8</w:t>
            </w:r>
          </w:p>
        </w:tc>
        <w:tc>
          <w:tcPr>
            <w:tcW w:w="462" w:type="pct"/>
            <w:tcBorders>
              <w:top w:val="single" w:sz="4" w:space="0" w:color="auto"/>
              <w:bottom w:val="single" w:sz="4" w:space="0" w:color="auto"/>
            </w:tcBorders>
          </w:tcPr>
          <w:p w14:paraId="3AD3D201" w14:textId="77777777" w:rsidR="00725E33" w:rsidRPr="008001DC" w:rsidRDefault="00725E33" w:rsidP="005F5B44">
            <w:pPr>
              <w:pStyle w:val="TableParagraph"/>
              <w:ind w:left="38" w:right="-30"/>
              <w:jc w:val="center"/>
              <w:rPr>
                <w:sz w:val="18"/>
                <w:szCs w:val="18"/>
                <w:lang w:val="ru-RU"/>
              </w:rPr>
            </w:pPr>
            <w:r w:rsidRPr="008001DC">
              <w:rPr>
                <w:sz w:val="18"/>
                <w:szCs w:val="18"/>
                <w:lang w:val="ru-RU"/>
              </w:rPr>
              <w:t>5.9</w:t>
            </w:r>
          </w:p>
        </w:tc>
        <w:tc>
          <w:tcPr>
            <w:tcW w:w="588" w:type="pct"/>
            <w:tcBorders>
              <w:top w:val="single" w:sz="4" w:space="0" w:color="auto"/>
              <w:bottom w:val="single" w:sz="4" w:space="0" w:color="auto"/>
            </w:tcBorders>
          </w:tcPr>
          <w:p w14:paraId="6B2C4302" w14:textId="77777777" w:rsidR="00725E33" w:rsidRPr="008001DC" w:rsidRDefault="00725E33" w:rsidP="005F5B44">
            <w:pPr>
              <w:pStyle w:val="TableParagraph"/>
              <w:ind w:left="58" w:right="-30"/>
              <w:jc w:val="center"/>
              <w:rPr>
                <w:sz w:val="18"/>
                <w:szCs w:val="18"/>
                <w:lang w:val="ru-RU"/>
              </w:rPr>
            </w:pPr>
            <w:r w:rsidRPr="008001DC">
              <w:rPr>
                <w:sz w:val="18"/>
                <w:szCs w:val="18"/>
                <w:lang w:val="ru-RU"/>
              </w:rPr>
              <w:t>5.9</w:t>
            </w:r>
          </w:p>
        </w:tc>
        <w:tc>
          <w:tcPr>
            <w:tcW w:w="462" w:type="pct"/>
            <w:tcBorders>
              <w:top w:val="single" w:sz="4" w:space="0" w:color="auto"/>
              <w:bottom w:val="single" w:sz="4" w:space="0" w:color="auto"/>
            </w:tcBorders>
          </w:tcPr>
          <w:p w14:paraId="1C138AFB" w14:textId="77777777" w:rsidR="00725E33" w:rsidRPr="008001DC" w:rsidRDefault="00725E33" w:rsidP="005F5B44">
            <w:pPr>
              <w:pStyle w:val="TableParagraph"/>
              <w:ind w:left="37" w:right="-30"/>
              <w:jc w:val="center"/>
              <w:rPr>
                <w:sz w:val="18"/>
                <w:szCs w:val="18"/>
                <w:lang w:val="ru-RU"/>
              </w:rPr>
            </w:pPr>
            <w:r w:rsidRPr="008001DC">
              <w:rPr>
                <w:sz w:val="18"/>
                <w:szCs w:val="18"/>
                <w:lang w:val="ru-RU"/>
              </w:rPr>
              <w:t>90.25</w:t>
            </w:r>
          </w:p>
        </w:tc>
        <w:tc>
          <w:tcPr>
            <w:tcW w:w="590" w:type="pct"/>
            <w:tcBorders>
              <w:top w:val="single" w:sz="4" w:space="0" w:color="auto"/>
              <w:bottom w:val="single" w:sz="4" w:space="0" w:color="auto"/>
            </w:tcBorders>
          </w:tcPr>
          <w:p w14:paraId="34C77E59" w14:textId="77777777" w:rsidR="00725E33" w:rsidRPr="008001DC" w:rsidRDefault="00725E33" w:rsidP="005F5B44">
            <w:pPr>
              <w:pStyle w:val="TableParagraph"/>
              <w:ind w:left="36" w:right="-30"/>
              <w:jc w:val="center"/>
              <w:rPr>
                <w:sz w:val="18"/>
                <w:szCs w:val="18"/>
                <w:lang w:val="ru-RU"/>
              </w:rPr>
            </w:pPr>
            <w:r w:rsidRPr="008001DC">
              <w:rPr>
                <w:sz w:val="18"/>
                <w:szCs w:val="18"/>
                <w:lang w:val="ru-RU"/>
              </w:rPr>
              <w:t>91.24</w:t>
            </w:r>
          </w:p>
        </w:tc>
        <w:tc>
          <w:tcPr>
            <w:tcW w:w="556" w:type="pct"/>
            <w:tcBorders>
              <w:top w:val="single" w:sz="4" w:space="0" w:color="auto"/>
              <w:bottom w:val="single" w:sz="4" w:space="0" w:color="auto"/>
            </w:tcBorders>
          </w:tcPr>
          <w:p w14:paraId="6446FAE4" w14:textId="77777777" w:rsidR="00725E33" w:rsidRPr="008001DC" w:rsidRDefault="00725E33" w:rsidP="005F5B44">
            <w:pPr>
              <w:pStyle w:val="TableParagraph"/>
              <w:ind w:left="56" w:right="-30"/>
              <w:jc w:val="center"/>
              <w:rPr>
                <w:sz w:val="18"/>
                <w:szCs w:val="18"/>
                <w:lang w:val="ru-RU"/>
              </w:rPr>
            </w:pPr>
            <w:r w:rsidRPr="008001DC">
              <w:rPr>
                <w:sz w:val="18"/>
                <w:szCs w:val="18"/>
                <w:lang w:val="ru-RU"/>
              </w:rPr>
              <w:t>93.06</w:t>
            </w:r>
          </w:p>
        </w:tc>
      </w:tr>
      <w:tr w:rsidR="00725E33" w:rsidRPr="008001DC" w14:paraId="100F348E" w14:textId="77777777" w:rsidTr="005F5B44">
        <w:trPr>
          <w:trHeight w:val="377"/>
        </w:trPr>
        <w:tc>
          <w:tcPr>
            <w:tcW w:w="941" w:type="pct"/>
            <w:vMerge w:val="restart"/>
            <w:tcBorders>
              <w:top w:val="single" w:sz="4" w:space="0" w:color="auto"/>
              <w:bottom w:val="single" w:sz="4" w:space="0" w:color="auto"/>
            </w:tcBorders>
          </w:tcPr>
          <w:p w14:paraId="1F726089" w14:textId="4F1B280F" w:rsidR="00725E33" w:rsidRPr="008001DC" w:rsidRDefault="00270CCE" w:rsidP="005F5B44">
            <w:pPr>
              <w:pStyle w:val="TableParagraph"/>
              <w:spacing w:line="266" w:lineRule="auto"/>
              <w:ind w:right="-30"/>
              <w:rPr>
                <w:sz w:val="18"/>
                <w:szCs w:val="18"/>
                <w:lang w:val="ru-RU"/>
              </w:rPr>
            </w:pPr>
            <w:proofErr w:type="spellStart"/>
            <w:r w:rsidRPr="00270CCE">
              <w:rPr>
                <w:sz w:val="18"/>
                <w:szCs w:val="18"/>
                <w:lang w:val="ru-RU"/>
              </w:rPr>
              <w:t>Table</w:t>
            </w:r>
            <w:proofErr w:type="spellEnd"/>
            <w:r w:rsidRPr="00270CCE">
              <w:rPr>
                <w:sz w:val="18"/>
                <w:szCs w:val="18"/>
                <w:lang w:val="ru-RU"/>
              </w:rPr>
              <w:t xml:space="preserve"> </w:t>
            </w:r>
            <w:proofErr w:type="spellStart"/>
            <w:r w:rsidRPr="00270CCE">
              <w:rPr>
                <w:sz w:val="18"/>
                <w:szCs w:val="18"/>
                <w:lang w:val="ru-RU"/>
              </w:rPr>
              <w:t>information</w:t>
            </w:r>
            <w:proofErr w:type="spellEnd"/>
          </w:p>
        </w:tc>
        <w:tc>
          <w:tcPr>
            <w:tcW w:w="945" w:type="pct"/>
            <w:tcBorders>
              <w:top w:val="single" w:sz="4" w:space="0" w:color="auto"/>
              <w:bottom w:val="single" w:sz="4" w:space="0" w:color="auto"/>
            </w:tcBorders>
          </w:tcPr>
          <w:p w14:paraId="01EE273D" w14:textId="32434B89" w:rsidR="00725E33" w:rsidRPr="008001DC" w:rsidRDefault="00270CCE" w:rsidP="005F5B44">
            <w:pPr>
              <w:pStyle w:val="TableParagraph"/>
              <w:spacing w:before="1" w:line="180" w:lineRule="atLeast"/>
              <w:ind w:left="60" w:right="-30"/>
              <w:jc w:val="center"/>
              <w:rPr>
                <w:sz w:val="18"/>
                <w:szCs w:val="18"/>
                <w:lang w:val="ru-RU"/>
              </w:rPr>
            </w:pPr>
            <w:proofErr w:type="spellStart"/>
            <w:r w:rsidRPr="00270CCE">
              <w:rPr>
                <w:sz w:val="18"/>
                <w:szCs w:val="18"/>
                <w:lang w:val="ru-RU"/>
              </w:rPr>
              <w:t>Table</w:t>
            </w:r>
            <w:proofErr w:type="spellEnd"/>
            <w:r w:rsidRPr="00270CCE">
              <w:rPr>
                <w:sz w:val="18"/>
                <w:szCs w:val="18"/>
                <w:lang w:val="ru-RU"/>
              </w:rPr>
              <w:t xml:space="preserve"> </w:t>
            </w:r>
            <w:proofErr w:type="spellStart"/>
            <w:r w:rsidRPr="00270CCE">
              <w:rPr>
                <w:sz w:val="18"/>
                <w:szCs w:val="18"/>
                <w:lang w:val="ru-RU"/>
              </w:rPr>
              <w:t>information</w:t>
            </w:r>
            <w:proofErr w:type="spellEnd"/>
          </w:p>
        </w:tc>
        <w:tc>
          <w:tcPr>
            <w:tcW w:w="454" w:type="pct"/>
            <w:tcBorders>
              <w:top w:val="single" w:sz="4" w:space="0" w:color="auto"/>
              <w:bottom w:val="single" w:sz="4" w:space="0" w:color="auto"/>
            </w:tcBorders>
          </w:tcPr>
          <w:p w14:paraId="2863FCDE" w14:textId="77777777" w:rsidR="00725E33" w:rsidRPr="008001DC" w:rsidRDefault="00725E33" w:rsidP="005F5B44">
            <w:pPr>
              <w:pStyle w:val="TableParagraph"/>
              <w:ind w:left="60" w:right="-30"/>
              <w:jc w:val="center"/>
              <w:rPr>
                <w:sz w:val="18"/>
                <w:szCs w:val="18"/>
                <w:lang w:val="ru-RU"/>
              </w:rPr>
            </w:pPr>
            <w:r w:rsidRPr="008001DC">
              <w:rPr>
                <w:sz w:val="18"/>
                <w:szCs w:val="18"/>
                <w:lang w:val="ru-RU"/>
              </w:rPr>
              <w:t>5.1</w:t>
            </w:r>
          </w:p>
        </w:tc>
        <w:tc>
          <w:tcPr>
            <w:tcW w:w="462" w:type="pct"/>
            <w:tcBorders>
              <w:top w:val="single" w:sz="4" w:space="0" w:color="auto"/>
              <w:bottom w:val="single" w:sz="4" w:space="0" w:color="auto"/>
            </w:tcBorders>
          </w:tcPr>
          <w:p w14:paraId="1EE8A2D9" w14:textId="77777777" w:rsidR="00725E33" w:rsidRPr="008001DC" w:rsidRDefault="00725E33" w:rsidP="005F5B44">
            <w:pPr>
              <w:pStyle w:val="TableParagraph"/>
              <w:ind w:left="38" w:right="-30"/>
              <w:jc w:val="center"/>
              <w:rPr>
                <w:sz w:val="18"/>
                <w:szCs w:val="18"/>
                <w:lang w:val="ru-RU"/>
              </w:rPr>
            </w:pPr>
            <w:r w:rsidRPr="008001DC">
              <w:rPr>
                <w:sz w:val="18"/>
                <w:szCs w:val="18"/>
                <w:lang w:val="ru-RU"/>
              </w:rPr>
              <w:t>4.9</w:t>
            </w:r>
          </w:p>
        </w:tc>
        <w:tc>
          <w:tcPr>
            <w:tcW w:w="588" w:type="pct"/>
            <w:tcBorders>
              <w:top w:val="single" w:sz="4" w:space="0" w:color="auto"/>
              <w:bottom w:val="single" w:sz="4" w:space="0" w:color="auto"/>
            </w:tcBorders>
          </w:tcPr>
          <w:p w14:paraId="5DBC3346" w14:textId="77777777" w:rsidR="00725E33" w:rsidRPr="008001DC" w:rsidRDefault="00725E33" w:rsidP="005F5B44">
            <w:pPr>
              <w:pStyle w:val="TableParagraph"/>
              <w:ind w:left="58" w:right="-30"/>
              <w:jc w:val="center"/>
              <w:rPr>
                <w:sz w:val="18"/>
                <w:szCs w:val="18"/>
                <w:lang w:val="ru-RU"/>
              </w:rPr>
            </w:pPr>
            <w:r w:rsidRPr="008001DC">
              <w:rPr>
                <w:sz w:val="18"/>
                <w:szCs w:val="18"/>
                <w:lang w:val="ru-RU"/>
              </w:rPr>
              <w:t>4.8</w:t>
            </w:r>
          </w:p>
        </w:tc>
        <w:tc>
          <w:tcPr>
            <w:tcW w:w="462" w:type="pct"/>
            <w:tcBorders>
              <w:top w:val="single" w:sz="4" w:space="0" w:color="auto"/>
              <w:bottom w:val="single" w:sz="4" w:space="0" w:color="auto"/>
            </w:tcBorders>
          </w:tcPr>
          <w:p w14:paraId="1807F978" w14:textId="77777777" w:rsidR="00725E33" w:rsidRPr="008001DC" w:rsidRDefault="00725E33" w:rsidP="005F5B44">
            <w:pPr>
              <w:pStyle w:val="TableParagraph"/>
              <w:ind w:left="37" w:right="-30"/>
              <w:jc w:val="center"/>
              <w:rPr>
                <w:sz w:val="18"/>
                <w:szCs w:val="18"/>
                <w:lang w:val="ru-RU"/>
              </w:rPr>
            </w:pPr>
            <w:r w:rsidRPr="008001DC">
              <w:rPr>
                <w:sz w:val="18"/>
                <w:szCs w:val="18"/>
                <w:lang w:val="ru-RU"/>
              </w:rPr>
              <w:t>27.78</w:t>
            </w:r>
          </w:p>
        </w:tc>
        <w:tc>
          <w:tcPr>
            <w:tcW w:w="590" w:type="pct"/>
            <w:tcBorders>
              <w:top w:val="single" w:sz="4" w:space="0" w:color="auto"/>
              <w:bottom w:val="single" w:sz="4" w:space="0" w:color="auto"/>
            </w:tcBorders>
          </w:tcPr>
          <w:p w14:paraId="04FA3FCC" w14:textId="77777777" w:rsidR="00725E33" w:rsidRPr="008001DC" w:rsidRDefault="00725E33" w:rsidP="005F5B44">
            <w:pPr>
              <w:pStyle w:val="TableParagraph"/>
              <w:ind w:left="36" w:right="-30"/>
              <w:jc w:val="center"/>
              <w:rPr>
                <w:sz w:val="18"/>
                <w:szCs w:val="18"/>
                <w:lang w:val="ru-RU"/>
              </w:rPr>
            </w:pPr>
            <w:r w:rsidRPr="008001DC">
              <w:rPr>
                <w:sz w:val="18"/>
                <w:szCs w:val="18"/>
                <w:lang w:val="ru-RU"/>
              </w:rPr>
              <w:t>26.61</w:t>
            </w:r>
          </w:p>
        </w:tc>
        <w:tc>
          <w:tcPr>
            <w:tcW w:w="556" w:type="pct"/>
            <w:tcBorders>
              <w:top w:val="single" w:sz="4" w:space="0" w:color="auto"/>
              <w:bottom w:val="single" w:sz="4" w:space="0" w:color="auto"/>
            </w:tcBorders>
          </w:tcPr>
          <w:p w14:paraId="0F6E285D" w14:textId="77777777" w:rsidR="00725E33" w:rsidRPr="008001DC" w:rsidRDefault="00725E33" w:rsidP="005F5B44">
            <w:pPr>
              <w:pStyle w:val="TableParagraph"/>
              <w:ind w:left="56" w:right="-30"/>
              <w:jc w:val="center"/>
              <w:rPr>
                <w:sz w:val="18"/>
                <w:szCs w:val="18"/>
                <w:lang w:val="ru-RU"/>
              </w:rPr>
            </w:pPr>
            <w:r w:rsidRPr="008001DC">
              <w:rPr>
                <w:sz w:val="18"/>
                <w:szCs w:val="18"/>
                <w:lang w:val="ru-RU"/>
              </w:rPr>
              <w:t>24.72</w:t>
            </w:r>
          </w:p>
        </w:tc>
      </w:tr>
      <w:tr w:rsidR="00725E33" w:rsidRPr="008001DC" w14:paraId="1ECE4758" w14:textId="77777777" w:rsidTr="005F5B44">
        <w:trPr>
          <w:trHeight w:val="193"/>
        </w:trPr>
        <w:tc>
          <w:tcPr>
            <w:tcW w:w="941" w:type="pct"/>
            <w:vMerge/>
            <w:tcBorders>
              <w:bottom w:val="single" w:sz="4" w:space="0" w:color="auto"/>
            </w:tcBorders>
          </w:tcPr>
          <w:p w14:paraId="325FEAFA" w14:textId="77777777" w:rsidR="00725E33" w:rsidRPr="008001DC" w:rsidRDefault="00725E33" w:rsidP="005F5B44">
            <w:pPr>
              <w:ind w:right="-30"/>
              <w:rPr>
                <w:sz w:val="18"/>
                <w:szCs w:val="18"/>
                <w:lang w:val="ru-RU"/>
              </w:rPr>
            </w:pPr>
          </w:p>
        </w:tc>
        <w:tc>
          <w:tcPr>
            <w:tcW w:w="945" w:type="pct"/>
            <w:tcBorders>
              <w:top w:val="single" w:sz="4" w:space="0" w:color="auto"/>
              <w:bottom w:val="single" w:sz="4" w:space="0" w:color="auto"/>
            </w:tcBorders>
          </w:tcPr>
          <w:p w14:paraId="24C645EC" w14:textId="5AB59405" w:rsidR="00725E33" w:rsidRPr="008001DC" w:rsidRDefault="00270CCE" w:rsidP="005F5B44">
            <w:pPr>
              <w:pStyle w:val="TableParagraph"/>
              <w:spacing w:before="15" w:line="158" w:lineRule="exact"/>
              <w:ind w:left="60" w:right="-30"/>
              <w:jc w:val="center"/>
              <w:rPr>
                <w:sz w:val="18"/>
                <w:szCs w:val="18"/>
                <w:lang w:val="ru-RU"/>
              </w:rPr>
            </w:pPr>
            <w:proofErr w:type="spellStart"/>
            <w:r w:rsidRPr="00270CCE">
              <w:rPr>
                <w:sz w:val="18"/>
                <w:szCs w:val="18"/>
                <w:lang w:val="ru-RU"/>
              </w:rPr>
              <w:t>Table</w:t>
            </w:r>
            <w:proofErr w:type="spellEnd"/>
            <w:r w:rsidRPr="00270CCE">
              <w:rPr>
                <w:sz w:val="18"/>
                <w:szCs w:val="18"/>
                <w:lang w:val="ru-RU"/>
              </w:rPr>
              <w:t xml:space="preserve"> </w:t>
            </w:r>
            <w:proofErr w:type="spellStart"/>
            <w:r w:rsidRPr="00270CCE">
              <w:rPr>
                <w:sz w:val="18"/>
                <w:szCs w:val="18"/>
                <w:lang w:val="ru-RU"/>
              </w:rPr>
              <w:t>information</w:t>
            </w:r>
            <w:proofErr w:type="spellEnd"/>
          </w:p>
        </w:tc>
        <w:tc>
          <w:tcPr>
            <w:tcW w:w="454" w:type="pct"/>
            <w:tcBorders>
              <w:top w:val="single" w:sz="4" w:space="0" w:color="auto"/>
              <w:bottom w:val="single" w:sz="4" w:space="0" w:color="auto"/>
            </w:tcBorders>
          </w:tcPr>
          <w:p w14:paraId="6575450D" w14:textId="77777777" w:rsidR="00725E33" w:rsidRPr="008001DC" w:rsidRDefault="00725E33" w:rsidP="005F5B44">
            <w:pPr>
              <w:pStyle w:val="TableParagraph"/>
              <w:spacing w:before="15" w:line="158" w:lineRule="exact"/>
              <w:ind w:left="60" w:right="-30"/>
              <w:jc w:val="center"/>
              <w:rPr>
                <w:sz w:val="18"/>
                <w:szCs w:val="18"/>
                <w:lang w:val="ru-RU"/>
              </w:rPr>
            </w:pPr>
            <w:r w:rsidRPr="008001DC">
              <w:rPr>
                <w:sz w:val="18"/>
                <w:szCs w:val="18"/>
                <w:lang w:val="ru-RU"/>
              </w:rPr>
              <w:t>5.4</w:t>
            </w:r>
          </w:p>
        </w:tc>
        <w:tc>
          <w:tcPr>
            <w:tcW w:w="462" w:type="pct"/>
            <w:tcBorders>
              <w:top w:val="single" w:sz="4" w:space="0" w:color="auto"/>
              <w:bottom w:val="single" w:sz="4" w:space="0" w:color="auto"/>
            </w:tcBorders>
          </w:tcPr>
          <w:p w14:paraId="5EE6E727" w14:textId="77777777" w:rsidR="00725E33" w:rsidRPr="008001DC" w:rsidRDefault="00725E33" w:rsidP="005F5B44">
            <w:pPr>
              <w:pStyle w:val="TableParagraph"/>
              <w:spacing w:before="15" w:line="158" w:lineRule="exact"/>
              <w:ind w:left="38" w:right="-30"/>
              <w:jc w:val="center"/>
              <w:rPr>
                <w:sz w:val="18"/>
                <w:szCs w:val="18"/>
                <w:lang w:val="ru-RU"/>
              </w:rPr>
            </w:pPr>
            <w:r w:rsidRPr="008001DC">
              <w:rPr>
                <w:sz w:val="18"/>
                <w:szCs w:val="18"/>
                <w:lang w:val="ru-RU"/>
              </w:rPr>
              <w:t>5.5</w:t>
            </w:r>
          </w:p>
        </w:tc>
        <w:tc>
          <w:tcPr>
            <w:tcW w:w="588" w:type="pct"/>
            <w:tcBorders>
              <w:top w:val="single" w:sz="4" w:space="0" w:color="auto"/>
              <w:bottom w:val="single" w:sz="4" w:space="0" w:color="auto"/>
            </w:tcBorders>
          </w:tcPr>
          <w:p w14:paraId="5B3E9E6E" w14:textId="77777777" w:rsidR="00725E33" w:rsidRPr="008001DC" w:rsidRDefault="00725E33" w:rsidP="005F5B44">
            <w:pPr>
              <w:pStyle w:val="TableParagraph"/>
              <w:spacing w:before="15" w:line="158" w:lineRule="exact"/>
              <w:ind w:left="58" w:right="-30"/>
              <w:jc w:val="center"/>
              <w:rPr>
                <w:sz w:val="18"/>
                <w:szCs w:val="18"/>
                <w:lang w:val="ru-RU"/>
              </w:rPr>
            </w:pPr>
            <w:r w:rsidRPr="008001DC">
              <w:rPr>
                <w:sz w:val="18"/>
                <w:szCs w:val="18"/>
                <w:lang w:val="ru-RU"/>
              </w:rPr>
              <w:t>5.5</w:t>
            </w:r>
          </w:p>
        </w:tc>
        <w:tc>
          <w:tcPr>
            <w:tcW w:w="462" w:type="pct"/>
            <w:tcBorders>
              <w:top w:val="single" w:sz="4" w:space="0" w:color="auto"/>
              <w:bottom w:val="single" w:sz="4" w:space="0" w:color="auto"/>
            </w:tcBorders>
          </w:tcPr>
          <w:p w14:paraId="0C50C4F2" w14:textId="77777777" w:rsidR="00725E33" w:rsidRPr="008001DC" w:rsidRDefault="00725E33" w:rsidP="005F5B44">
            <w:pPr>
              <w:pStyle w:val="TableParagraph"/>
              <w:spacing w:before="15" w:line="158" w:lineRule="exact"/>
              <w:ind w:left="37" w:right="-30"/>
              <w:jc w:val="center"/>
              <w:rPr>
                <w:sz w:val="18"/>
                <w:szCs w:val="18"/>
                <w:lang w:val="ru-RU"/>
              </w:rPr>
            </w:pPr>
            <w:r w:rsidRPr="008001DC">
              <w:rPr>
                <w:sz w:val="18"/>
                <w:szCs w:val="18"/>
                <w:lang w:val="ru-RU"/>
              </w:rPr>
              <w:t>48.74</w:t>
            </w:r>
          </w:p>
        </w:tc>
        <w:tc>
          <w:tcPr>
            <w:tcW w:w="590" w:type="pct"/>
            <w:tcBorders>
              <w:top w:val="single" w:sz="4" w:space="0" w:color="auto"/>
              <w:bottom w:val="single" w:sz="4" w:space="0" w:color="auto"/>
            </w:tcBorders>
          </w:tcPr>
          <w:p w14:paraId="11A0295F" w14:textId="77777777" w:rsidR="00725E33" w:rsidRPr="008001DC" w:rsidRDefault="00725E33" w:rsidP="005F5B44">
            <w:pPr>
              <w:pStyle w:val="TableParagraph"/>
              <w:spacing w:before="15" w:line="158" w:lineRule="exact"/>
              <w:ind w:left="36" w:right="-30"/>
              <w:jc w:val="center"/>
              <w:rPr>
                <w:sz w:val="18"/>
                <w:szCs w:val="18"/>
                <w:lang w:val="ru-RU"/>
              </w:rPr>
            </w:pPr>
            <w:r w:rsidRPr="008001DC">
              <w:rPr>
                <w:sz w:val="18"/>
                <w:szCs w:val="18"/>
                <w:lang w:val="ru-RU"/>
              </w:rPr>
              <w:t>50.65</w:t>
            </w:r>
          </w:p>
        </w:tc>
        <w:tc>
          <w:tcPr>
            <w:tcW w:w="556" w:type="pct"/>
            <w:tcBorders>
              <w:top w:val="single" w:sz="4" w:space="0" w:color="auto"/>
              <w:bottom w:val="single" w:sz="4" w:space="0" w:color="auto"/>
            </w:tcBorders>
          </w:tcPr>
          <w:p w14:paraId="485FD07E" w14:textId="77777777" w:rsidR="00725E33" w:rsidRPr="008001DC" w:rsidRDefault="00725E33" w:rsidP="005F5B44">
            <w:pPr>
              <w:pStyle w:val="TableParagraph"/>
              <w:spacing w:before="15" w:line="158" w:lineRule="exact"/>
              <w:ind w:left="56" w:right="-30"/>
              <w:jc w:val="center"/>
              <w:rPr>
                <w:sz w:val="18"/>
                <w:szCs w:val="18"/>
                <w:lang w:val="ru-RU"/>
              </w:rPr>
            </w:pPr>
            <w:r w:rsidRPr="008001DC">
              <w:rPr>
                <w:sz w:val="18"/>
                <w:szCs w:val="18"/>
                <w:lang w:val="ru-RU"/>
              </w:rPr>
              <w:t>52.84</w:t>
            </w:r>
          </w:p>
        </w:tc>
      </w:tr>
      <w:tr w:rsidR="00725E33" w:rsidRPr="008001DC" w14:paraId="244CF13D" w14:textId="77777777" w:rsidTr="005F5B44">
        <w:trPr>
          <w:trHeight w:val="376"/>
        </w:trPr>
        <w:tc>
          <w:tcPr>
            <w:tcW w:w="941" w:type="pct"/>
            <w:vMerge/>
            <w:tcBorders>
              <w:bottom w:val="single" w:sz="4" w:space="0" w:color="auto"/>
            </w:tcBorders>
          </w:tcPr>
          <w:p w14:paraId="6A93BF14" w14:textId="77777777" w:rsidR="00725E33" w:rsidRPr="008001DC" w:rsidRDefault="00725E33" w:rsidP="005F5B44">
            <w:pPr>
              <w:ind w:right="-30"/>
              <w:rPr>
                <w:sz w:val="18"/>
                <w:szCs w:val="18"/>
                <w:lang w:val="ru-RU"/>
              </w:rPr>
            </w:pPr>
          </w:p>
        </w:tc>
        <w:tc>
          <w:tcPr>
            <w:tcW w:w="945" w:type="pct"/>
            <w:tcBorders>
              <w:top w:val="single" w:sz="4" w:space="0" w:color="auto"/>
              <w:bottom w:val="single" w:sz="4" w:space="0" w:color="auto"/>
            </w:tcBorders>
          </w:tcPr>
          <w:p w14:paraId="41164060" w14:textId="07B29C97" w:rsidR="00725E33" w:rsidRPr="008001DC" w:rsidRDefault="00270CCE" w:rsidP="005F5B44">
            <w:pPr>
              <w:pStyle w:val="TableParagraph"/>
              <w:spacing w:before="2" w:line="180" w:lineRule="exact"/>
              <w:ind w:left="60" w:right="-30"/>
              <w:jc w:val="center"/>
              <w:rPr>
                <w:sz w:val="18"/>
                <w:szCs w:val="18"/>
                <w:lang w:val="ru-RU"/>
              </w:rPr>
            </w:pPr>
            <w:proofErr w:type="spellStart"/>
            <w:r w:rsidRPr="00270CCE">
              <w:rPr>
                <w:sz w:val="18"/>
                <w:szCs w:val="18"/>
                <w:lang w:val="ru-RU"/>
              </w:rPr>
              <w:t>Table</w:t>
            </w:r>
            <w:proofErr w:type="spellEnd"/>
            <w:r w:rsidRPr="00270CCE">
              <w:rPr>
                <w:sz w:val="18"/>
                <w:szCs w:val="18"/>
                <w:lang w:val="ru-RU"/>
              </w:rPr>
              <w:t xml:space="preserve"> </w:t>
            </w:r>
            <w:proofErr w:type="spellStart"/>
            <w:r w:rsidRPr="00270CCE">
              <w:rPr>
                <w:sz w:val="18"/>
                <w:szCs w:val="18"/>
                <w:lang w:val="ru-RU"/>
              </w:rPr>
              <w:t>information</w:t>
            </w:r>
            <w:proofErr w:type="spellEnd"/>
          </w:p>
        </w:tc>
        <w:tc>
          <w:tcPr>
            <w:tcW w:w="454" w:type="pct"/>
            <w:tcBorders>
              <w:top w:val="single" w:sz="4" w:space="0" w:color="auto"/>
              <w:bottom w:val="single" w:sz="4" w:space="0" w:color="auto"/>
            </w:tcBorders>
          </w:tcPr>
          <w:p w14:paraId="0DB0821D" w14:textId="77777777" w:rsidR="00725E33" w:rsidRPr="008001DC" w:rsidRDefault="00725E33" w:rsidP="005F5B44">
            <w:pPr>
              <w:pStyle w:val="TableParagraph"/>
              <w:spacing w:before="15"/>
              <w:ind w:left="60" w:right="-30"/>
              <w:jc w:val="center"/>
              <w:rPr>
                <w:sz w:val="18"/>
                <w:szCs w:val="18"/>
                <w:lang w:val="ru-RU"/>
              </w:rPr>
            </w:pPr>
            <w:r w:rsidRPr="008001DC">
              <w:rPr>
                <w:w w:val="99"/>
                <w:sz w:val="18"/>
                <w:szCs w:val="18"/>
                <w:lang w:val="ru-RU"/>
              </w:rPr>
              <w:t>6</w:t>
            </w:r>
          </w:p>
        </w:tc>
        <w:tc>
          <w:tcPr>
            <w:tcW w:w="462" w:type="pct"/>
            <w:tcBorders>
              <w:top w:val="single" w:sz="4" w:space="0" w:color="auto"/>
              <w:bottom w:val="single" w:sz="4" w:space="0" w:color="auto"/>
            </w:tcBorders>
          </w:tcPr>
          <w:p w14:paraId="477C40D7" w14:textId="77777777" w:rsidR="00725E33" w:rsidRPr="008001DC" w:rsidRDefault="00725E33" w:rsidP="005F5B44">
            <w:pPr>
              <w:pStyle w:val="TableParagraph"/>
              <w:spacing w:before="15"/>
              <w:ind w:left="38" w:right="-30"/>
              <w:jc w:val="center"/>
              <w:rPr>
                <w:sz w:val="18"/>
                <w:szCs w:val="18"/>
                <w:lang w:val="ru-RU"/>
              </w:rPr>
            </w:pPr>
            <w:r w:rsidRPr="008001DC">
              <w:rPr>
                <w:sz w:val="18"/>
                <w:szCs w:val="18"/>
                <w:lang w:val="ru-RU"/>
              </w:rPr>
              <w:t>6.1</w:t>
            </w:r>
          </w:p>
        </w:tc>
        <w:tc>
          <w:tcPr>
            <w:tcW w:w="588" w:type="pct"/>
            <w:tcBorders>
              <w:top w:val="single" w:sz="4" w:space="0" w:color="auto"/>
              <w:bottom w:val="single" w:sz="4" w:space="0" w:color="auto"/>
            </w:tcBorders>
          </w:tcPr>
          <w:p w14:paraId="04D05BB0" w14:textId="77777777" w:rsidR="00725E33" w:rsidRPr="008001DC" w:rsidRDefault="00725E33" w:rsidP="005F5B44">
            <w:pPr>
              <w:pStyle w:val="TableParagraph"/>
              <w:spacing w:before="15"/>
              <w:ind w:left="58" w:right="-30"/>
              <w:jc w:val="center"/>
              <w:rPr>
                <w:sz w:val="18"/>
                <w:szCs w:val="18"/>
                <w:lang w:val="ru-RU"/>
              </w:rPr>
            </w:pPr>
            <w:r w:rsidRPr="008001DC">
              <w:rPr>
                <w:sz w:val="18"/>
                <w:szCs w:val="18"/>
                <w:lang w:val="ru-RU"/>
              </w:rPr>
              <w:t>6.2</w:t>
            </w:r>
          </w:p>
        </w:tc>
        <w:tc>
          <w:tcPr>
            <w:tcW w:w="462" w:type="pct"/>
            <w:tcBorders>
              <w:top w:val="single" w:sz="4" w:space="0" w:color="auto"/>
              <w:bottom w:val="single" w:sz="4" w:space="0" w:color="auto"/>
            </w:tcBorders>
          </w:tcPr>
          <w:p w14:paraId="485A31C6" w14:textId="77777777" w:rsidR="00725E33" w:rsidRPr="008001DC" w:rsidRDefault="00725E33" w:rsidP="005F5B44">
            <w:pPr>
              <w:pStyle w:val="TableParagraph"/>
              <w:spacing w:before="15"/>
              <w:ind w:left="37" w:right="-30"/>
              <w:jc w:val="center"/>
              <w:rPr>
                <w:sz w:val="18"/>
                <w:szCs w:val="18"/>
                <w:lang w:val="ru-RU"/>
              </w:rPr>
            </w:pPr>
            <w:r w:rsidRPr="008001DC">
              <w:rPr>
                <w:sz w:val="18"/>
                <w:szCs w:val="18"/>
                <w:lang w:val="ru-RU"/>
              </w:rPr>
              <w:t>57.2</w:t>
            </w:r>
          </w:p>
        </w:tc>
        <w:tc>
          <w:tcPr>
            <w:tcW w:w="590" w:type="pct"/>
            <w:tcBorders>
              <w:top w:val="single" w:sz="4" w:space="0" w:color="auto"/>
              <w:bottom w:val="single" w:sz="4" w:space="0" w:color="auto"/>
            </w:tcBorders>
          </w:tcPr>
          <w:p w14:paraId="473453AB" w14:textId="77777777" w:rsidR="00725E33" w:rsidRPr="008001DC" w:rsidRDefault="00725E33" w:rsidP="005F5B44">
            <w:pPr>
              <w:pStyle w:val="TableParagraph"/>
              <w:spacing w:before="15"/>
              <w:ind w:left="36" w:right="-30"/>
              <w:jc w:val="center"/>
              <w:rPr>
                <w:sz w:val="18"/>
                <w:szCs w:val="18"/>
                <w:lang w:val="ru-RU"/>
              </w:rPr>
            </w:pPr>
            <w:r w:rsidRPr="008001DC">
              <w:rPr>
                <w:sz w:val="18"/>
                <w:szCs w:val="18"/>
                <w:lang w:val="ru-RU"/>
              </w:rPr>
              <w:t>60.82</w:t>
            </w:r>
          </w:p>
        </w:tc>
        <w:tc>
          <w:tcPr>
            <w:tcW w:w="556" w:type="pct"/>
            <w:tcBorders>
              <w:top w:val="single" w:sz="4" w:space="0" w:color="auto"/>
              <w:bottom w:val="single" w:sz="4" w:space="0" w:color="auto"/>
            </w:tcBorders>
          </w:tcPr>
          <w:p w14:paraId="3D7A9FB0" w14:textId="77777777" w:rsidR="00725E33" w:rsidRPr="008001DC" w:rsidRDefault="00725E33" w:rsidP="005F5B44">
            <w:pPr>
              <w:pStyle w:val="TableParagraph"/>
              <w:spacing w:before="15"/>
              <w:ind w:left="56" w:right="-30"/>
              <w:jc w:val="center"/>
              <w:rPr>
                <w:sz w:val="18"/>
                <w:szCs w:val="18"/>
                <w:lang w:val="ru-RU"/>
              </w:rPr>
            </w:pPr>
            <w:r w:rsidRPr="008001DC">
              <w:rPr>
                <w:sz w:val="18"/>
                <w:szCs w:val="18"/>
                <w:lang w:val="ru-RU"/>
              </w:rPr>
              <w:t>63.47</w:t>
            </w:r>
          </w:p>
        </w:tc>
      </w:tr>
    </w:tbl>
    <w:p w14:paraId="36CF83E2" w14:textId="7EAC3EBF" w:rsidR="00725E33" w:rsidRPr="00270CCE" w:rsidRDefault="00270CCE" w:rsidP="00725E33">
      <w:pPr>
        <w:spacing w:before="60" w:after="240"/>
        <w:jc w:val="both"/>
        <w:rPr>
          <w:sz w:val="18"/>
          <w:szCs w:val="18"/>
        </w:rPr>
      </w:pPr>
      <w:r w:rsidRPr="00270CCE">
        <w:rPr>
          <w:i/>
          <w:sz w:val="18"/>
          <w:szCs w:val="18"/>
        </w:rPr>
        <w:t>Source</w:t>
      </w:r>
      <w:r w:rsidR="00725E33" w:rsidRPr="00270CCE">
        <w:rPr>
          <w:i/>
          <w:sz w:val="18"/>
          <w:szCs w:val="18"/>
        </w:rPr>
        <w:t>:</w:t>
      </w:r>
      <w:r w:rsidR="00725E33" w:rsidRPr="00270CCE">
        <w:rPr>
          <w:sz w:val="18"/>
          <w:szCs w:val="18"/>
        </w:rPr>
        <w:t xml:space="preserve"> </w:t>
      </w:r>
      <w:r w:rsidR="001F754A" w:rsidRPr="00270CCE">
        <w:rPr>
          <w:sz w:val="18"/>
        </w:rPr>
        <w:t>[</w:t>
      </w:r>
      <w:r w:rsidR="001F754A" w:rsidRPr="00270CCE">
        <w:rPr>
          <w:sz w:val="18"/>
          <w:szCs w:val="18"/>
        </w:rPr>
        <w:t>1</w:t>
      </w:r>
      <w:r w:rsidR="001F754A" w:rsidRPr="00270CCE">
        <w:rPr>
          <w:sz w:val="18"/>
        </w:rPr>
        <w:t>]</w:t>
      </w:r>
      <w:r w:rsidR="001F754A" w:rsidRPr="00270CCE">
        <w:rPr>
          <w:sz w:val="18"/>
          <w:szCs w:val="18"/>
        </w:rPr>
        <w:t xml:space="preserve">. </w:t>
      </w:r>
      <w:r w:rsidRPr="00270CCE">
        <w:rPr>
          <w:sz w:val="18"/>
          <w:szCs w:val="18"/>
        </w:rPr>
        <w:t xml:space="preserve">A reference to the source of the data presented in graphs, figures, tables, etc., from the reference list is mandatory. If the data are the authors' own (that is, performed only for this study and presented for the first time), it is necessary to indicate </w:t>
      </w:r>
      <w:r>
        <w:rPr>
          <w:sz w:val="18"/>
          <w:szCs w:val="18"/>
        </w:rPr>
        <w:t>“Compiled by the authors”</w:t>
      </w:r>
      <w:r w:rsidRPr="00270CCE">
        <w:rPr>
          <w:sz w:val="18"/>
          <w:szCs w:val="18"/>
        </w:rPr>
        <w:t>.</w:t>
      </w:r>
    </w:p>
    <w:p w14:paraId="2FC75EC5" w14:textId="34D19676" w:rsidR="00270CCE" w:rsidRPr="00270CCE" w:rsidRDefault="00270CCE" w:rsidP="00270CCE">
      <w:pPr>
        <w:jc w:val="both"/>
        <w:rPr>
          <w:sz w:val="20"/>
          <w:szCs w:val="20"/>
          <w:lang w:val="ru-RU"/>
        </w:rPr>
      </w:pPr>
      <w:r w:rsidRPr="00270CCE">
        <w:rPr>
          <w:sz w:val="20"/>
          <w:szCs w:val="20"/>
        </w:rPr>
        <w:t xml:space="preserve">Formulas must be placed on a separate line and aligned in the center. </w:t>
      </w:r>
      <w:proofErr w:type="spellStart"/>
      <w:r w:rsidRPr="00270CCE">
        <w:rPr>
          <w:sz w:val="20"/>
          <w:szCs w:val="20"/>
          <w:lang w:val="ru-RU"/>
        </w:rPr>
        <w:t>Each</w:t>
      </w:r>
      <w:proofErr w:type="spellEnd"/>
      <w:r w:rsidRPr="00270CCE">
        <w:rPr>
          <w:sz w:val="20"/>
          <w:szCs w:val="20"/>
          <w:lang w:val="ru-RU"/>
        </w:rPr>
        <w:t xml:space="preserve"> </w:t>
      </w:r>
      <w:proofErr w:type="spellStart"/>
      <w:r w:rsidRPr="00270CCE">
        <w:rPr>
          <w:sz w:val="20"/>
          <w:szCs w:val="20"/>
          <w:lang w:val="ru-RU"/>
        </w:rPr>
        <w:t>formula</w:t>
      </w:r>
      <w:proofErr w:type="spellEnd"/>
      <w:r w:rsidRPr="00270CCE">
        <w:rPr>
          <w:sz w:val="20"/>
          <w:szCs w:val="20"/>
          <w:lang w:val="ru-RU"/>
        </w:rPr>
        <w:t xml:space="preserve"> </w:t>
      </w:r>
      <w:proofErr w:type="spellStart"/>
      <w:r w:rsidRPr="00270CCE">
        <w:rPr>
          <w:sz w:val="20"/>
          <w:szCs w:val="20"/>
          <w:lang w:val="ru-RU"/>
        </w:rPr>
        <w:t>must</w:t>
      </w:r>
      <w:proofErr w:type="spellEnd"/>
      <w:r w:rsidRPr="00270CCE">
        <w:rPr>
          <w:sz w:val="20"/>
          <w:szCs w:val="20"/>
          <w:lang w:val="ru-RU"/>
        </w:rPr>
        <w:t xml:space="preserve"> </w:t>
      </w:r>
      <w:proofErr w:type="spellStart"/>
      <w:r w:rsidRPr="00270CCE">
        <w:rPr>
          <w:sz w:val="20"/>
          <w:szCs w:val="20"/>
          <w:lang w:val="ru-RU"/>
        </w:rPr>
        <w:t>be</w:t>
      </w:r>
      <w:proofErr w:type="spellEnd"/>
      <w:r w:rsidRPr="00270CCE">
        <w:rPr>
          <w:sz w:val="20"/>
          <w:szCs w:val="20"/>
          <w:lang w:val="ru-RU"/>
        </w:rPr>
        <w:t xml:space="preserve"> numbered (the formula number is placed in parentheses).</w:t>
      </w:r>
    </w:p>
    <w:p w14:paraId="22CD6A9B" w14:textId="4141FDD5" w:rsidR="00F3269C" w:rsidRDefault="00F3269C" w:rsidP="00270CCE">
      <w:pPr>
        <w:spacing w:before="60" w:after="240"/>
        <w:jc w:val="both"/>
        <w:rPr>
          <w:sz w:val="20"/>
          <w:szCs w:val="20"/>
          <w:lang w:val="ru-RU"/>
        </w:rPr>
      </w:pPr>
    </w:p>
    <w:p w14:paraId="3D7F7EC5" w14:textId="77777777" w:rsidR="00F3269C" w:rsidRPr="00E35937" w:rsidRDefault="00F3269C" w:rsidP="00F3269C">
      <w:pPr>
        <w:pStyle w:val="equation"/>
        <w:rPr>
          <w:sz w:val="20"/>
          <w:szCs w:val="20"/>
          <w:lang w:val="ru-RU"/>
        </w:rPr>
      </w:pPr>
      <w:r w:rsidRPr="00E35937">
        <w:rPr>
          <w:i/>
          <w:sz w:val="20"/>
          <w:szCs w:val="20"/>
          <w:lang w:val="ru-RU"/>
        </w:rPr>
        <w:tab/>
      </w:r>
      <w:r w:rsidRPr="00E35937">
        <w:rPr>
          <w:i/>
          <w:sz w:val="20"/>
          <w:szCs w:val="20"/>
        </w:rPr>
        <w:t>x</w:t>
      </w:r>
      <w:r w:rsidRPr="00E35937">
        <w:rPr>
          <w:sz w:val="20"/>
          <w:szCs w:val="20"/>
          <w:lang w:val="ru-RU"/>
        </w:rPr>
        <w:t xml:space="preserve"> + </w:t>
      </w:r>
      <w:r w:rsidRPr="00E35937">
        <w:rPr>
          <w:i/>
          <w:sz w:val="20"/>
          <w:szCs w:val="20"/>
        </w:rPr>
        <w:t>y</w:t>
      </w:r>
      <w:r w:rsidRPr="00E35937">
        <w:rPr>
          <w:sz w:val="20"/>
          <w:szCs w:val="20"/>
          <w:lang w:val="ru-RU"/>
        </w:rPr>
        <w:t xml:space="preserve"> = </w:t>
      </w:r>
      <w:r w:rsidRPr="00E35937">
        <w:rPr>
          <w:i/>
          <w:sz w:val="20"/>
          <w:szCs w:val="20"/>
        </w:rPr>
        <w:t>z</w:t>
      </w:r>
      <w:r w:rsidRPr="00E35937">
        <w:rPr>
          <w:sz w:val="20"/>
          <w:szCs w:val="20"/>
          <w:lang w:val="ru-RU"/>
        </w:rPr>
        <w:tab/>
        <w:t>(</w:t>
      </w:r>
      <w:r w:rsidRPr="00E35937">
        <w:rPr>
          <w:sz w:val="20"/>
          <w:szCs w:val="20"/>
        </w:rPr>
        <w:fldChar w:fldCharType="begin"/>
      </w:r>
      <w:r w:rsidRPr="00E35937">
        <w:rPr>
          <w:sz w:val="20"/>
          <w:szCs w:val="20"/>
          <w:lang w:val="ru-RU"/>
        </w:rPr>
        <w:instrText xml:space="preserve"> </w:instrText>
      </w:r>
      <w:r w:rsidRPr="00E35937">
        <w:rPr>
          <w:sz w:val="20"/>
          <w:szCs w:val="20"/>
        </w:rPr>
        <w:instrText>SEQ</w:instrText>
      </w:r>
      <w:r w:rsidRPr="00E35937">
        <w:rPr>
          <w:sz w:val="20"/>
          <w:szCs w:val="20"/>
          <w:lang w:val="ru-RU"/>
        </w:rPr>
        <w:instrText xml:space="preserve"> "</w:instrText>
      </w:r>
      <w:r w:rsidRPr="00E35937">
        <w:rPr>
          <w:sz w:val="20"/>
          <w:szCs w:val="20"/>
        </w:rPr>
        <w:instrText>Equation</w:instrText>
      </w:r>
      <w:r w:rsidRPr="00E35937">
        <w:rPr>
          <w:sz w:val="20"/>
          <w:szCs w:val="20"/>
          <w:lang w:val="ru-RU"/>
        </w:rPr>
        <w:instrText>" \</w:instrText>
      </w:r>
      <w:r w:rsidRPr="00E35937">
        <w:rPr>
          <w:sz w:val="20"/>
          <w:szCs w:val="20"/>
        </w:rPr>
        <w:instrText>n</w:instrText>
      </w:r>
      <w:r w:rsidRPr="00E35937">
        <w:rPr>
          <w:sz w:val="20"/>
          <w:szCs w:val="20"/>
          <w:lang w:val="ru-RU"/>
        </w:rPr>
        <w:instrText xml:space="preserve"> \* </w:instrText>
      </w:r>
      <w:r w:rsidRPr="00E35937">
        <w:rPr>
          <w:sz w:val="20"/>
          <w:szCs w:val="20"/>
        </w:rPr>
        <w:instrText>MERGEFORMAT</w:instrText>
      </w:r>
      <w:r w:rsidRPr="00E35937">
        <w:rPr>
          <w:sz w:val="20"/>
          <w:szCs w:val="20"/>
          <w:lang w:val="ru-RU"/>
        </w:rPr>
        <w:instrText xml:space="preserve"> </w:instrText>
      </w:r>
      <w:r w:rsidRPr="00E35937">
        <w:rPr>
          <w:sz w:val="20"/>
          <w:szCs w:val="20"/>
        </w:rPr>
        <w:fldChar w:fldCharType="separate"/>
      </w:r>
      <w:r w:rsidRPr="00E35937">
        <w:rPr>
          <w:noProof/>
          <w:sz w:val="20"/>
          <w:szCs w:val="20"/>
          <w:lang w:val="ru-RU"/>
        </w:rPr>
        <w:t>1</w:t>
      </w:r>
      <w:r w:rsidRPr="00E35937">
        <w:rPr>
          <w:noProof/>
          <w:sz w:val="20"/>
          <w:szCs w:val="20"/>
        </w:rPr>
        <w:fldChar w:fldCharType="end"/>
      </w:r>
      <w:bookmarkStart w:id="3" w:name="_Ref467511674"/>
      <w:bookmarkEnd w:id="3"/>
      <w:r w:rsidRPr="00E35937">
        <w:rPr>
          <w:sz w:val="20"/>
          <w:szCs w:val="20"/>
          <w:lang w:val="ru-RU"/>
        </w:rPr>
        <w:t>)</w:t>
      </w:r>
    </w:p>
    <w:p w14:paraId="5CBB363A" w14:textId="2880A091" w:rsidR="00270CCE" w:rsidRPr="00270CCE" w:rsidRDefault="00270CCE" w:rsidP="00270CCE">
      <w:pPr>
        <w:jc w:val="both"/>
        <w:rPr>
          <w:sz w:val="20"/>
          <w:szCs w:val="20"/>
          <w:lang w:val="ru-RU"/>
        </w:rPr>
      </w:pPr>
      <w:r w:rsidRPr="00270CCE">
        <w:rPr>
          <w:sz w:val="20"/>
          <w:szCs w:val="20"/>
        </w:rPr>
        <w:t xml:space="preserve">After the formula, explanations of the symbols used are required. </w:t>
      </w:r>
      <w:proofErr w:type="spellStart"/>
      <w:r w:rsidRPr="00270CCE">
        <w:rPr>
          <w:sz w:val="20"/>
          <w:szCs w:val="20"/>
          <w:lang w:val="ru-RU"/>
        </w:rPr>
        <w:t>The</w:t>
      </w:r>
      <w:proofErr w:type="spellEnd"/>
      <w:r w:rsidRPr="00270CCE">
        <w:rPr>
          <w:sz w:val="20"/>
          <w:szCs w:val="20"/>
          <w:lang w:val="ru-RU"/>
        </w:rPr>
        <w:t xml:space="preserve"> </w:t>
      </w:r>
      <w:proofErr w:type="spellStart"/>
      <w:r w:rsidRPr="00270CCE">
        <w:rPr>
          <w:sz w:val="20"/>
          <w:szCs w:val="20"/>
          <w:lang w:val="ru-RU"/>
        </w:rPr>
        <w:t>t</w:t>
      </w:r>
      <w:r>
        <w:rPr>
          <w:sz w:val="20"/>
          <w:szCs w:val="20"/>
          <w:lang w:val="ru-RU"/>
        </w:rPr>
        <w:t>ransition</w:t>
      </w:r>
      <w:proofErr w:type="spellEnd"/>
      <w:r>
        <w:rPr>
          <w:sz w:val="20"/>
          <w:szCs w:val="20"/>
          <w:lang w:val="ru-RU"/>
        </w:rPr>
        <w:t xml:space="preserve"> </w:t>
      </w:r>
      <w:proofErr w:type="spellStart"/>
      <w:r>
        <w:rPr>
          <w:sz w:val="20"/>
          <w:szCs w:val="20"/>
          <w:lang w:val="ru-RU"/>
        </w:rPr>
        <w:t>is</w:t>
      </w:r>
      <w:proofErr w:type="spellEnd"/>
      <w:r>
        <w:rPr>
          <w:sz w:val="20"/>
          <w:szCs w:val="20"/>
          <w:lang w:val="ru-RU"/>
        </w:rPr>
        <w:t xml:space="preserve"> </w:t>
      </w:r>
      <w:proofErr w:type="spellStart"/>
      <w:r>
        <w:rPr>
          <w:sz w:val="20"/>
          <w:szCs w:val="20"/>
          <w:lang w:val="ru-RU"/>
        </w:rPr>
        <w:t>the</w:t>
      </w:r>
      <w:proofErr w:type="spellEnd"/>
      <w:r>
        <w:rPr>
          <w:sz w:val="20"/>
          <w:szCs w:val="20"/>
          <w:lang w:val="ru-RU"/>
        </w:rPr>
        <w:t xml:space="preserve"> </w:t>
      </w:r>
      <w:proofErr w:type="spellStart"/>
      <w:r>
        <w:rPr>
          <w:sz w:val="20"/>
          <w:szCs w:val="20"/>
          <w:lang w:val="ru-RU"/>
        </w:rPr>
        <w:t>standard</w:t>
      </w:r>
      <w:proofErr w:type="spellEnd"/>
      <w:r>
        <w:rPr>
          <w:sz w:val="20"/>
          <w:szCs w:val="20"/>
          <w:lang w:val="ru-RU"/>
        </w:rPr>
        <w:t xml:space="preserve"> </w:t>
      </w:r>
      <w:proofErr w:type="spellStart"/>
      <w:r>
        <w:rPr>
          <w:sz w:val="20"/>
          <w:szCs w:val="20"/>
          <w:lang w:val="ru-RU"/>
        </w:rPr>
        <w:t>word</w:t>
      </w:r>
      <w:proofErr w:type="spellEnd"/>
      <w:r>
        <w:rPr>
          <w:sz w:val="20"/>
          <w:szCs w:val="20"/>
          <w:lang w:val="ru-RU"/>
        </w:rPr>
        <w:t xml:space="preserve"> </w:t>
      </w:r>
      <w:r>
        <w:rPr>
          <w:sz w:val="20"/>
          <w:szCs w:val="20"/>
        </w:rPr>
        <w:t>“</w:t>
      </w:r>
      <w:proofErr w:type="spellStart"/>
      <w:r>
        <w:rPr>
          <w:sz w:val="20"/>
          <w:szCs w:val="20"/>
          <w:lang w:val="ru-RU"/>
        </w:rPr>
        <w:t>where</w:t>
      </w:r>
      <w:proofErr w:type="spellEnd"/>
      <w:r>
        <w:rPr>
          <w:sz w:val="20"/>
          <w:szCs w:val="20"/>
        </w:rPr>
        <w:t>”</w:t>
      </w:r>
      <w:r w:rsidRPr="00270CCE">
        <w:rPr>
          <w:sz w:val="20"/>
          <w:szCs w:val="20"/>
          <w:lang w:val="ru-RU"/>
        </w:rPr>
        <w:t>. All explanations start on a new line and are placed in the order in which the symbol appears in the formula.</w:t>
      </w:r>
    </w:p>
    <w:p w14:paraId="699CB0C4" w14:textId="77777777" w:rsidR="00270CCE" w:rsidRDefault="00270CCE" w:rsidP="00270CCE"/>
    <w:p w14:paraId="3B364418" w14:textId="0DA6C98D" w:rsidR="00270CCE" w:rsidRDefault="00270CCE" w:rsidP="00270CCE">
      <w:r>
        <w:rPr>
          <w:noProof/>
          <w:lang w:val="ru-RU" w:eastAsia="ru-RU" w:bidi="ar-SA"/>
        </w:rPr>
        <w:drawing>
          <wp:inline distT="0" distB="0" distL="0" distR="0" wp14:anchorId="528EE95C" wp14:editId="4F9B3EAB">
            <wp:extent cx="4064000" cy="1714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84935" cy="1723332"/>
                    </a:xfrm>
                    <a:prstGeom prst="rect">
                      <a:avLst/>
                    </a:prstGeom>
                  </pic:spPr>
                </pic:pic>
              </a:graphicData>
            </a:graphic>
          </wp:inline>
        </w:drawing>
      </w:r>
    </w:p>
    <w:p w14:paraId="2BDF0DFC" w14:textId="77777777" w:rsidR="00270CCE" w:rsidRDefault="00270CCE" w:rsidP="00270CCE"/>
    <w:p w14:paraId="1D94DD6D" w14:textId="5C6189CC" w:rsidR="00270CCE" w:rsidRPr="00296790" w:rsidRDefault="00270CCE" w:rsidP="00270CCE">
      <w:pPr>
        <w:spacing w:before="120" w:after="245"/>
        <w:jc w:val="both"/>
        <w:rPr>
          <w:sz w:val="18"/>
        </w:rPr>
      </w:pPr>
      <w:proofErr w:type="spellStart"/>
      <w:r w:rsidRPr="00270CCE">
        <w:rPr>
          <w:b/>
          <w:sz w:val="18"/>
          <w:lang w:val="ru-RU"/>
        </w:rPr>
        <w:lastRenderedPageBreak/>
        <w:t>Fig</w:t>
      </w:r>
      <w:proofErr w:type="spellEnd"/>
      <w:r w:rsidRPr="00270CCE">
        <w:rPr>
          <w:b/>
          <w:sz w:val="18"/>
          <w:lang w:val="ru-RU"/>
        </w:rPr>
        <w:t>. 1.</w:t>
      </w:r>
      <w:r w:rsidRPr="00270CCE">
        <w:rPr>
          <w:sz w:val="18"/>
          <w:lang w:val="ru-RU"/>
        </w:rPr>
        <w:t xml:space="preserve"> The figure caption is always placed below the image. Short captions are aligned in the center, long ones - justified. </w:t>
      </w:r>
      <w:proofErr w:type="spellStart"/>
      <w:r w:rsidRPr="00296790">
        <w:rPr>
          <w:i/>
          <w:sz w:val="18"/>
          <w:lang w:val="ru-RU"/>
        </w:rPr>
        <w:t>Source</w:t>
      </w:r>
      <w:proofErr w:type="spellEnd"/>
      <w:r w:rsidRPr="00296790">
        <w:rPr>
          <w:i/>
          <w:sz w:val="18"/>
          <w:lang w:val="ru-RU"/>
        </w:rPr>
        <w:t>:</w:t>
      </w:r>
      <w:r w:rsidRPr="00270CCE">
        <w:rPr>
          <w:sz w:val="18"/>
          <w:lang w:val="ru-RU"/>
        </w:rPr>
        <w:t xml:space="preserve">[1]. A reference to the source of the data presented in graphs, figures, tables, etc., from the reference list is mandatory. </w:t>
      </w:r>
      <w:r w:rsidRPr="00296790">
        <w:rPr>
          <w:sz w:val="18"/>
        </w:rPr>
        <w:t xml:space="preserve">If the data are the authors' own (that is, performed only for this study and presented for the first time), it is necessary to indicate </w:t>
      </w:r>
      <w:r w:rsidR="00296790">
        <w:rPr>
          <w:sz w:val="18"/>
        </w:rPr>
        <w:t>“</w:t>
      </w:r>
      <w:r w:rsidRPr="00296790">
        <w:rPr>
          <w:sz w:val="18"/>
        </w:rPr>
        <w:t>Compiled by the authors</w:t>
      </w:r>
      <w:r w:rsidR="00296790">
        <w:rPr>
          <w:sz w:val="18"/>
        </w:rPr>
        <w:t>”</w:t>
      </w:r>
      <w:r w:rsidRPr="00296790">
        <w:rPr>
          <w:sz w:val="18"/>
        </w:rPr>
        <w:t>).</w:t>
      </w:r>
    </w:p>
    <w:p w14:paraId="4904E8AD" w14:textId="77777777" w:rsidR="00270CCE" w:rsidRPr="00296790" w:rsidRDefault="00270CCE" w:rsidP="00296790">
      <w:pPr>
        <w:pStyle w:val="a3"/>
        <w:rPr>
          <w:lang w:val="ru-RU"/>
        </w:rPr>
      </w:pPr>
      <w:r w:rsidRPr="00296790">
        <w:rPr>
          <w:lang w:val="ru-RU"/>
        </w:rPr>
        <w:t>Every graph, table, figure, etc., must be presented and described in the text.</w:t>
      </w:r>
    </w:p>
    <w:p w14:paraId="5C5F12E2" w14:textId="77777777" w:rsidR="00270CCE" w:rsidRPr="00296790" w:rsidRDefault="00270CCE" w:rsidP="00296790">
      <w:pPr>
        <w:pStyle w:val="a3"/>
        <w:rPr>
          <w:lang w:val="ru-RU"/>
        </w:rPr>
      </w:pPr>
      <w:r w:rsidRPr="00296790">
        <w:rPr>
          <w:lang w:val="ru-RU"/>
        </w:rPr>
        <w:t>Figures must be of high quality, with sufficiently high resolution (i.e., the image is not blurred).</w:t>
      </w:r>
    </w:p>
    <w:p w14:paraId="4664405E" w14:textId="77777777" w:rsidR="00270CCE" w:rsidRPr="00296790" w:rsidRDefault="00270CCE" w:rsidP="00296790">
      <w:pPr>
        <w:pStyle w:val="a3"/>
        <w:rPr>
          <w:lang w:val="ru-RU"/>
        </w:rPr>
      </w:pPr>
      <w:r w:rsidRPr="00296790">
        <w:rPr>
          <w:lang w:val="ru-RU"/>
        </w:rPr>
        <w:t xml:space="preserve">Diagrams must be formatted correctly (axis names are </w:t>
      </w:r>
      <w:proofErr w:type="gramStart"/>
      <w:r w:rsidRPr="00296790">
        <w:rPr>
          <w:lang w:val="ru-RU"/>
        </w:rPr>
        <w:t>signed,</w:t>
      </w:r>
      <w:proofErr w:type="gramEnd"/>
      <w:r w:rsidRPr="00296790">
        <w:rPr>
          <w:lang w:val="ru-RU"/>
        </w:rPr>
        <w:t xml:space="preserve"> units of measurement in the SI system are indicated).</w:t>
      </w:r>
    </w:p>
    <w:p w14:paraId="0F062EF1" w14:textId="77777777" w:rsidR="00270CCE" w:rsidRPr="00296790" w:rsidRDefault="00270CCE" w:rsidP="00296790">
      <w:pPr>
        <w:pStyle w:val="a3"/>
        <w:rPr>
          <w:i/>
          <w:iCs/>
          <w:lang w:val="ru-RU"/>
        </w:rPr>
      </w:pPr>
      <w:r w:rsidRPr="00296790">
        <w:rPr>
          <w:lang w:val="ru-RU"/>
        </w:rPr>
        <w:t xml:space="preserve">Latin names of genera and species in the text, tables, and figures must </w:t>
      </w:r>
      <w:r w:rsidRPr="00296790">
        <w:rPr>
          <w:i/>
          <w:iCs/>
          <w:lang w:val="ru-RU"/>
        </w:rPr>
        <w:t>be italicized.</w:t>
      </w:r>
    </w:p>
    <w:p w14:paraId="21A0CFE5" w14:textId="29D1FF25" w:rsidR="00725E33" w:rsidRPr="00436920" w:rsidRDefault="00725E33" w:rsidP="00296790">
      <w:pPr>
        <w:pStyle w:val="3"/>
        <w:numPr>
          <w:ilvl w:val="0"/>
          <w:numId w:val="7"/>
        </w:numPr>
        <w:spacing w:before="360" w:after="240"/>
        <w:ind w:left="0" w:hanging="76"/>
        <w:rPr>
          <w:rFonts w:ascii="Times New Roman" w:hAnsi="Times New Roman" w:cs="Times New Roman"/>
          <w:w w:val="105"/>
          <w:sz w:val="24"/>
        </w:rPr>
      </w:pPr>
      <w:r w:rsidRPr="00436920">
        <w:rPr>
          <w:rFonts w:ascii="Times New Roman" w:hAnsi="Times New Roman" w:cs="Times New Roman"/>
          <w:sz w:val="24"/>
        </w:rPr>
        <w:t>Discussion</w:t>
      </w:r>
    </w:p>
    <w:p w14:paraId="7087A385" w14:textId="27DCD881" w:rsidR="00296790" w:rsidRPr="00296790" w:rsidRDefault="00296790" w:rsidP="00296790">
      <w:pPr>
        <w:pStyle w:val="a3"/>
        <w:rPr>
          <w:lang w:val="ru-RU"/>
        </w:rPr>
      </w:pPr>
      <w:r w:rsidRPr="00296790">
        <w:rPr>
          <w:i/>
          <w:iCs/>
        </w:rPr>
        <w:t>This section is mandatory.</w:t>
      </w:r>
      <w:r w:rsidRPr="00645C9D">
        <w:t xml:space="preserve"> </w:t>
      </w:r>
      <w:r w:rsidRPr="00296790">
        <w:t xml:space="preserve">The </w:t>
      </w:r>
      <w:r>
        <w:t>“</w:t>
      </w:r>
      <w:r w:rsidRPr="00296790">
        <w:t>Discussion</w:t>
      </w:r>
      <w:r>
        <w:t>”</w:t>
      </w:r>
      <w:r w:rsidRPr="00296790">
        <w:t xml:space="preserve"> section implies a critical </w:t>
      </w:r>
      <w:r>
        <w:t>“</w:t>
      </w:r>
      <w:r w:rsidRPr="00296790">
        <w:t>discussion</w:t>
      </w:r>
      <w:r>
        <w:t>”</w:t>
      </w:r>
      <w:r w:rsidRPr="00296790">
        <w:t xml:space="preserve"> of the results obtained in the context of published secondary data and literature. </w:t>
      </w:r>
      <w:proofErr w:type="spellStart"/>
      <w:r w:rsidRPr="00296790">
        <w:rPr>
          <w:lang w:val="ru-RU"/>
        </w:rPr>
        <w:t>This</w:t>
      </w:r>
      <w:proofErr w:type="spellEnd"/>
      <w:r w:rsidRPr="00296790">
        <w:rPr>
          <w:lang w:val="ru-RU"/>
        </w:rPr>
        <w:t xml:space="preserve"> </w:t>
      </w:r>
      <w:proofErr w:type="spellStart"/>
      <w:r w:rsidRPr="00296790">
        <w:rPr>
          <w:lang w:val="ru-RU"/>
        </w:rPr>
        <w:t>section</w:t>
      </w:r>
      <w:proofErr w:type="spellEnd"/>
      <w:r w:rsidRPr="00296790">
        <w:rPr>
          <w:lang w:val="ru-RU"/>
        </w:rPr>
        <w:t xml:space="preserve"> </w:t>
      </w:r>
      <w:proofErr w:type="spellStart"/>
      <w:r w:rsidRPr="00296790">
        <w:rPr>
          <w:lang w:val="ru-RU"/>
        </w:rPr>
        <w:t>contains</w:t>
      </w:r>
      <w:proofErr w:type="spellEnd"/>
      <w:r w:rsidRPr="00296790">
        <w:rPr>
          <w:lang w:val="ru-RU"/>
        </w:rPr>
        <w:t xml:space="preserve"> </w:t>
      </w:r>
      <w:proofErr w:type="spellStart"/>
      <w:r w:rsidRPr="00296790">
        <w:rPr>
          <w:lang w:val="ru-RU"/>
        </w:rPr>
        <w:t>the</w:t>
      </w:r>
      <w:proofErr w:type="spellEnd"/>
      <w:r w:rsidRPr="00296790">
        <w:rPr>
          <w:lang w:val="ru-RU"/>
        </w:rPr>
        <w:t xml:space="preserve"> interpretation, comparison of the results of other researchers or previously obtained results of the author of the article with the obtained results. The purpose of this section is to interpret the results obtained during the study in the context of what has already been published on the research problem [4].</w:t>
      </w:r>
    </w:p>
    <w:p w14:paraId="6FDD438D" w14:textId="1A1D9DA6" w:rsidR="00296790" w:rsidRDefault="00296790" w:rsidP="00296790">
      <w:pPr>
        <w:pStyle w:val="a3"/>
      </w:pPr>
      <w:r w:rsidRPr="00296790">
        <w:t xml:space="preserve">Please note that the </w:t>
      </w:r>
      <w:r>
        <w:t>“</w:t>
      </w:r>
      <w:r w:rsidRPr="00296790">
        <w:t>Discussion</w:t>
      </w:r>
      <w:r>
        <w:t>”</w:t>
      </w:r>
      <w:r w:rsidRPr="00296790">
        <w:t xml:space="preserve"> section should not contain any</w:t>
      </w:r>
      <w:r>
        <w:t xml:space="preserve"> new data not presented in the “</w:t>
      </w:r>
      <w:r w:rsidRPr="00296790">
        <w:t>Results</w:t>
      </w:r>
      <w:r>
        <w:t>”</w:t>
      </w:r>
      <w:r w:rsidRPr="00296790">
        <w:t xml:space="preserve"> section.</w:t>
      </w:r>
    </w:p>
    <w:p w14:paraId="4C5FE8A1" w14:textId="344C85E0" w:rsidR="00725E33" w:rsidRPr="00436920" w:rsidRDefault="00725E33" w:rsidP="00296790">
      <w:pPr>
        <w:pStyle w:val="3"/>
        <w:numPr>
          <w:ilvl w:val="0"/>
          <w:numId w:val="7"/>
        </w:numPr>
        <w:spacing w:before="360" w:after="240"/>
        <w:ind w:left="567" w:hanging="567"/>
        <w:rPr>
          <w:rFonts w:ascii="Times New Roman" w:hAnsi="Times New Roman" w:cs="Times New Roman"/>
          <w:w w:val="105"/>
          <w:sz w:val="24"/>
        </w:rPr>
      </w:pPr>
      <w:bookmarkStart w:id="4" w:name="4_Conclusions"/>
      <w:bookmarkEnd w:id="4"/>
      <w:r w:rsidRPr="00436920">
        <w:rPr>
          <w:rFonts w:ascii="Times New Roman" w:hAnsi="Times New Roman" w:cs="Times New Roman"/>
          <w:sz w:val="24"/>
        </w:rPr>
        <w:t>Conclusion</w:t>
      </w:r>
    </w:p>
    <w:p w14:paraId="7C230657" w14:textId="77777777" w:rsidR="00296790" w:rsidRPr="00296790" w:rsidRDefault="00296790" w:rsidP="00296790">
      <w:pPr>
        <w:pStyle w:val="a3"/>
        <w:rPr>
          <w:lang w:val="ru-RU"/>
        </w:rPr>
      </w:pPr>
      <w:proofErr w:type="spellStart"/>
      <w:r w:rsidRPr="00296790">
        <w:rPr>
          <w:i/>
          <w:iCs/>
          <w:lang w:val="ru-RU"/>
        </w:rPr>
        <w:t>This</w:t>
      </w:r>
      <w:proofErr w:type="spellEnd"/>
      <w:r w:rsidRPr="00296790">
        <w:rPr>
          <w:i/>
          <w:iCs/>
          <w:lang w:val="ru-RU"/>
        </w:rPr>
        <w:t xml:space="preserve"> </w:t>
      </w:r>
      <w:proofErr w:type="spellStart"/>
      <w:r w:rsidRPr="00296790">
        <w:rPr>
          <w:i/>
          <w:iCs/>
          <w:lang w:val="ru-RU"/>
        </w:rPr>
        <w:t>section</w:t>
      </w:r>
      <w:proofErr w:type="spellEnd"/>
      <w:r w:rsidRPr="00296790">
        <w:rPr>
          <w:i/>
          <w:iCs/>
          <w:lang w:val="ru-RU"/>
        </w:rPr>
        <w:t xml:space="preserve"> </w:t>
      </w:r>
      <w:proofErr w:type="spellStart"/>
      <w:r w:rsidRPr="00296790">
        <w:rPr>
          <w:i/>
          <w:iCs/>
          <w:lang w:val="ru-RU"/>
        </w:rPr>
        <w:t>is</w:t>
      </w:r>
      <w:proofErr w:type="spellEnd"/>
      <w:r w:rsidRPr="00296790">
        <w:rPr>
          <w:i/>
          <w:iCs/>
          <w:lang w:val="ru-RU"/>
        </w:rPr>
        <w:t xml:space="preserve"> </w:t>
      </w:r>
      <w:proofErr w:type="spellStart"/>
      <w:r w:rsidRPr="00296790">
        <w:rPr>
          <w:i/>
          <w:iCs/>
          <w:lang w:val="ru-RU"/>
        </w:rPr>
        <w:t>mandatory</w:t>
      </w:r>
      <w:proofErr w:type="spellEnd"/>
      <w:r w:rsidRPr="00296790">
        <w:rPr>
          <w:i/>
          <w:iCs/>
          <w:lang w:val="ru-RU"/>
        </w:rPr>
        <w:t xml:space="preserve">. </w:t>
      </w:r>
      <w:r w:rsidRPr="00296790">
        <w:rPr>
          <w:lang w:val="ru-RU"/>
        </w:rPr>
        <w:t>The conclusion must be clear and contain a brief formulation of the research results. In this section, it is necessary to compare the obtained results with the purpose and objectives outlined at the beginning of the work [5].</w:t>
      </w:r>
    </w:p>
    <w:p w14:paraId="1D049C09" w14:textId="77777777" w:rsidR="00296790" w:rsidRPr="00296790" w:rsidRDefault="00296790" w:rsidP="00296790">
      <w:pPr>
        <w:pStyle w:val="a3"/>
        <w:rPr>
          <w:lang w:val="ru-RU"/>
        </w:rPr>
      </w:pPr>
      <w:r w:rsidRPr="00296790">
        <w:t xml:space="preserve">This section should indicate the practical significance of the study. </w:t>
      </w:r>
      <w:proofErr w:type="spellStart"/>
      <w:r w:rsidRPr="00296790">
        <w:rPr>
          <w:lang w:val="ru-RU"/>
        </w:rPr>
        <w:t>In</w:t>
      </w:r>
      <w:proofErr w:type="spellEnd"/>
      <w:r w:rsidRPr="00296790">
        <w:rPr>
          <w:lang w:val="ru-RU"/>
        </w:rPr>
        <w:t xml:space="preserve"> </w:t>
      </w:r>
      <w:proofErr w:type="spellStart"/>
      <w:r w:rsidRPr="00296790">
        <w:rPr>
          <w:lang w:val="ru-RU"/>
        </w:rPr>
        <w:t>addition</w:t>
      </w:r>
      <w:proofErr w:type="spellEnd"/>
      <w:r w:rsidRPr="00296790">
        <w:rPr>
          <w:lang w:val="ru-RU"/>
        </w:rPr>
        <w:t xml:space="preserve">, </w:t>
      </w:r>
      <w:proofErr w:type="spellStart"/>
      <w:r w:rsidRPr="00296790">
        <w:rPr>
          <w:lang w:val="ru-RU"/>
        </w:rPr>
        <w:t>the</w:t>
      </w:r>
      <w:proofErr w:type="spellEnd"/>
      <w:r w:rsidRPr="00296790">
        <w:rPr>
          <w:lang w:val="ru-RU"/>
        </w:rPr>
        <w:t xml:space="preserve"> </w:t>
      </w:r>
      <w:proofErr w:type="spellStart"/>
      <w:r w:rsidRPr="00296790">
        <w:rPr>
          <w:lang w:val="ru-RU"/>
        </w:rPr>
        <w:t>section</w:t>
      </w:r>
      <w:proofErr w:type="spellEnd"/>
      <w:r w:rsidRPr="00296790">
        <w:rPr>
          <w:lang w:val="ru-RU"/>
        </w:rPr>
        <w:t xml:space="preserve"> should contain a description of the prospects for further research within the framework of the stated problem.</w:t>
      </w:r>
    </w:p>
    <w:p w14:paraId="1BFE04B8" w14:textId="77777777" w:rsidR="00296790" w:rsidRPr="00296790" w:rsidRDefault="00296790" w:rsidP="00296790">
      <w:pPr>
        <w:pStyle w:val="a3"/>
        <w:rPr>
          <w:lang w:val="ru-RU"/>
        </w:rPr>
      </w:pPr>
      <w:r w:rsidRPr="00296790">
        <w:t xml:space="preserve">This section should not repeat the information contained in the abstract. </w:t>
      </w:r>
      <w:proofErr w:type="spellStart"/>
      <w:r w:rsidRPr="00296790">
        <w:rPr>
          <w:lang w:val="ru-RU"/>
        </w:rPr>
        <w:t>In</w:t>
      </w:r>
      <w:proofErr w:type="spellEnd"/>
      <w:r w:rsidRPr="00296790">
        <w:rPr>
          <w:lang w:val="ru-RU"/>
        </w:rPr>
        <w:t xml:space="preserve"> </w:t>
      </w:r>
      <w:proofErr w:type="spellStart"/>
      <w:r w:rsidRPr="00296790">
        <w:rPr>
          <w:lang w:val="ru-RU"/>
        </w:rPr>
        <w:t>addition</w:t>
      </w:r>
      <w:proofErr w:type="spellEnd"/>
      <w:r w:rsidRPr="00296790">
        <w:rPr>
          <w:lang w:val="ru-RU"/>
        </w:rPr>
        <w:t xml:space="preserve">, </w:t>
      </w:r>
      <w:proofErr w:type="spellStart"/>
      <w:r w:rsidRPr="00296790">
        <w:rPr>
          <w:lang w:val="ru-RU"/>
        </w:rPr>
        <w:t>this</w:t>
      </w:r>
      <w:proofErr w:type="spellEnd"/>
      <w:r w:rsidRPr="00296790">
        <w:rPr>
          <w:lang w:val="ru-RU"/>
        </w:rPr>
        <w:t xml:space="preserve"> </w:t>
      </w:r>
      <w:proofErr w:type="spellStart"/>
      <w:r w:rsidRPr="00296790">
        <w:rPr>
          <w:lang w:val="ru-RU"/>
        </w:rPr>
        <w:t>section</w:t>
      </w:r>
      <w:proofErr w:type="spellEnd"/>
      <w:r w:rsidRPr="00296790">
        <w:rPr>
          <w:lang w:val="ru-RU"/>
        </w:rPr>
        <w:t xml:space="preserve"> should not contain a simple list of the obtained results.</w:t>
      </w:r>
    </w:p>
    <w:p w14:paraId="3DBBD30A" w14:textId="1F88F81F" w:rsidR="00725E33" w:rsidRPr="009363B7" w:rsidRDefault="00725E33" w:rsidP="00725E33">
      <w:pPr>
        <w:pStyle w:val="3"/>
        <w:spacing w:before="360" w:after="240"/>
        <w:rPr>
          <w:rFonts w:ascii="Times New Roman" w:hAnsi="Times New Roman" w:cs="Times New Roman"/>
          <w:w w:val="105"/>
          <w:sz w:val="24"/>
          <w:lang w:val="ru-RU"/>
        </w:rPr>
      </w:pPr>
      <w:r w:rsidRPr="00436920">
        <w:rPr>
          <w:rFonts w:ascii="Times New Roman" w:hAnsi="Times New Roman" w:cs="Times New Roman"/>
          <w:sz w:val="24"/>
        </w:rPr>
        <w:t>Acknowledgment</w:t>
      </w:r>
      <w:r>
        <w:rPr>
          <w:rFonts w:ascii="Times New Roman" w:hAnsi="Times New Roman" w:cs="Times New Roman"/>
          <w:sz w:val="24"/>
        </w:rPr>
        <w:t>s</w:t>
      </w:r>
    </w:p>
    <w:p w14:paraId="606289DE" w14:textId="5D17775E" w:rsidR="00F3269C" w:rsidRDefault="00CE0597" w:rsidP="00F3269C">
      <w:pPr>
        <w:pStyle w:val="a3"/>
        <w:ind w:hanging="1"/>
        <w:rPr>
          <w:lang w:val="ru-RU"/>
        </w:rPr>
      </w:pPr>
      <w:r w:rsidRPr="00CE0597">
        <w:rPr>
          <w:i/>
          <w:iCs/>
          <w:lang w:val="ru-RU"/>
        </w:rPr>
        <w:t>Данный р</w:t>
      </w:r>
      <w:r w:rsidR="00F3269C" w:rsidRPr="00CE0597">
        <w:rPr>
          <w:i/>
          <w:iCs/>
          <w:lang w:val="ru-RU"/>
        </w:rPr>
        <w:t>аздел не является обязательным</w:t>
      </w:r>
      <w:r w:rsidR="00F3269C">
        <w:rPr>
          <w:lang w:val="ru-RU"/>
        </w:rPr>
        <w:t xml:space="preserve">. Если он Вам не нужен то, пожалуйста, удалите данный раздел из текста Вашей рукописи научной статьи. Вы можете добавить данный раздел, если считаете необходимым выразить признательность отдельным людям </w:t>
      </w:r>
      <w:r w:rsidR="00F3269C" w:rsidRPr="008E498F">
        <w:rPr>
          <w:lang w:val="ru-RU"/>
        </w:rPr>
        <w:t>за помощь в подготовке и написании статьи (критические замечания, вычитку рукописи и т.п.), за техническую помощь (в оформлении</w:t>
      </w:r>
      <w:r w:rsidR="00F3269C">
        <w:rPr>
          <w:lang w:val="ru-RU"/>
        </w:rPr>
        <w:t xml:space="preserve"> статьи).</w:t>
      </w:r>
    </w:p>
    <w:p w14:paraId="1FAB8090" w14:textId="42CC3824" w:rsidR="00725E33" w:rsidRPr="00436920" w:rsidRDefault="00F3269C" w:rsidP="00F3269C">
      <w:pPr>
        <w:pStyle w:val="a3"/>
        <w:ind w:firstLine="284"/>
        <w:rPr>
          <w:lang w:val="ru-RU"/>
        </w:rPr>
      </w:pPr>
      <w:r>
        <w:rPr>
          <w:lang w:val="ru-RU"/>
        </w:rPr>
        <w:t xml:space="preserve">Кроме того, в данном разделе можно выразить благодарность различным организациям за </w:t>
      </w:r>
      <w:r w:rsidRPr="008E498F">
        <w:rPr>
          <w:lang w:val="ru-RU"/>
        </w:rPr>
        <w:t>помощь в проведении исследования (если исследование проводилось на специальном оборудовании, с использованием техники, принадлежащей какой-либо организации, на территории какой-либо организации и т.п.).</w:t>
      </w:r>
      <w:r>
        <w:rPr>
          <w:lang w:val="ru-RU"/>
        </w:rPr>
        <w:t xml:space="preserve"> А также </w:t>
      </w:r>
      <w:r w:rsidR="003D3271">
        <w:rPr>
          <w:lang w:val="ru-RU"/>
        </w:rPr>
        <w:t xml:space="preserve">Вы можете поблагодарить </w:t>
      </w:r>
      <w:r>
        <w:rPr>
          <w:lang w:val="ru-RU"/>
        </w:rPr>
        <w:t xml:space="preserve">за </w:t>
      </w:r>
      <w:r w:rsidRPr="008E498F">
        <w:rPr>
          <w:lang w:val="ru-RU"/>
        </w:rPr>
        <w:t>финансовую помощь</w:t>
      </w:r>
      <w:r w:rsidR="00DC0379">
        <w:rPr>
          <w:lang w:val="ru-RU"/>
        </w:rPr>
        <w:t xml:space="preserve"> </w:t>
      </w:r>
      <w:r w:rsidRPr="008E498F">
        <w:rPr>
          <w:lang w:val="ru-RU"/>
        </w:rPr>
        <w:t xml:space="preserve">(указывается за счет каких грантов, стипендий, </w:t>
      </w:r>
      <w:r w:rsidR="00DC0379">
        <w:rPr>
          <w:lang w:val="ru-RU"/>
        </w:rPr>
        <w:t xml:space="preserve">контрактов </w:t>
      </w:r>
      <w:r w:rsidRPr="008E498F">
        <w:rPr>
          <w:lang w:val="ru-RU"/>
        </w:rPr>
        <w:t>было проведено исследование</w:t>
      </w:r>
      <w:r w:rsidR="003D3271">
        <w:rPr>
          <w:lang w:val="ru-RU"/>
        </w:rPr>
        <w:t>)</w:t>
      </w:r>
      <w:r w:rsidRPr="008E498F">
        <w:rPr>
          <w:lang w:val="ru-RU"/>
        </w:rPr>
        <w:t>.</w:t>
      </w:r>
      <w:r>
        <w:rPr>
          <w:lang w:val="ru-RU"/>
        </w:rPr>
        <w:t xml:space="preserve"> </w:t>
      </w:r>
      <w:r w:rsidR="003D3271">
        <w:rPr>
          <w:lang w:val="ru-RU"/>
        </w:rPr>
        <w:t xml:space="preserve">Как правило, указывается </w:t>
      </w:r>
      <w:r w:rsidRPr="008E498F">
        <w:rPr>
          <w:lang w:val="ru-RU"/>
        </w:rPr>
        <w:t>номер и/или название гранта, стипендии,</w:t>
      </w:r>
      <w:r w:rsidR="003D3271">
        <w:rPr>
          <w:lang w:val="ru-RU"/>
        </w:rPr>
        <w:t xml:space="preserve"> </w:t>
      </w:r>
      <w:r w:rsidR="00DC0379">
        <w:rPr>
          <w:lang w:val="ru-RU"/>
        </w:rPr>
        <w:t>контракта и т.п</w:t>
      </w:r>
      <w:r w:rsidR="00725E33" w:rsidRPr="00407003">
        <w:rPr>
          <w:lang w:val="ru-RU"/>
        </w:rPr>
        <w:t>.</w:t>
      </w:r>
    </w:p>
    <w:p w14:paraId="5CEBA032" w14:textId="77777777" w:rsidR="00296790" w:rsidRDefault="00296790" w:rsidP="00296790">
      <w:bookmarkStart w:id="5" w:name="_bookmark4"/>
      <w:bookmarkEnd w:id="5"/>
    </w:p>
    <w:p w14:paraId="440E4897" w14:textId="77777777" w:rsidR="00296790" w:rsidRPr="00296790" w:rsidRDefault="00296790" w:rsidP="00296790">
      <w:pPr>
        <w:pStyle w:val="a3"/>
        <w:ind w:hanging="1"/>
        <w:rPr>
          <w:lang w:val="ru-RU"/>
        </w:rPr>
      </w:pPr>
      <w:r w:rsidRPr="00296790">
        <w:rPr>
          <w:i/>
          <w:iCs/>
          <w:lang w:val="ru-RU"/>
        </w:rPr>
        <w:t>This section is not mandatory.</w:t>
      </w:r>
      <w:r w:rsidRPr="00645C9D">
        <w:t xml:space="preserve"> </w:t>
      </w:r>
      <w:r w:rsidRPr="00296790">
        <w:rPr>
          <w:lang w:val="ru-RU"/>
        </w:rPr>
        <w:t>If you do not need it, please delete this section from the text of your scientific manuscript. You can add this section if you consider it necessary to express gratitude to specific individuals for their help in preparing and writing the article (critical comments, proofreading the manuscript, etc.), for technical assistance (in formatting the article).</w:t>
      </w:r>
    </w:p>
    <w:p w14:paraId="6ECFE976" w14:textId="35F5351F" w:rsidR="00296790" w:rsidRPr="00645C9D" w:rsidRDefault="00296790" w:rsidP="00296790">
      <w:pPr>
        <w:pStyle w:val="a3"/>
        <w:ind w:hanging="1"/>
      </w:pPr>
      <w:r w:rsidRPr="00296790">
        <w:t xml:space="preserve">In addition, in this section, you can express gratitude to various organizations for their help in conducting the research (if the research was conducted on special equipment, using </w:t>
      </w:r>
      <w:r>
        <w:t>appliances</w:t>
      </w:r>
      <w:r w:rsidRPr="00296790">
        <w:t xml:space="preserve"> owned by some organization, on the territory of some organization, etc.). </w:t>
      </w:r>
      <w:proofErr w:type="spellStart"/>
      <w:r w:rsidRPr="00296790">
        <w:rPr>
          <w:lang w:val="ru-RU"/>
        </w:rPr>
        <w:t>You</w:t>
      </w:r>
      <w:proofErr w:type="spellEnd"/>
      <w:r w:rsidRPr="00296790">
        <w:rPr>
          <w:lang w:val="ru-RU"/>
        </w:rPr>
        <w:t xml:space="preserve"> </w:t>
      </w:r>
      <w:proofErr w:type="spellStart"/>
      <w:r w:rsidRPr="00296790">
        <w:rPr>
          <w:lang w:val="ru-RU"/>
        </w:rPr>
        <w:t>can</w:t>
      </w:r>
      <w:proofErr w:type="spellEnd"/>
      <w:r w:rsidRPr="00296790">
        <w:rPr>
          <w:lang w:val="ru-RU"/>
        </w:rPr>
        <w:t xml:space="preserve"> </w:t>
      </w:r>
      <w:proofErr w:type="spellStart"/>
      <w:r w:rsidRPr="00296790">
        <w:rPr>
          <w:lang w:val="ru-RU"/>
        </w:rPr>
        <w:t>also</w:t>
      </w:r>
      <w:proofErr w:type="spellEnd"/>
      <w:r w:rsidRPr="00296790">
        <w:rPr>
          <w:lang w:val="ru-RU"/>
        </w:rPr>
        <w:t xml:space="preserve"> </w:t>
      </w:r>
      <w:proofErr w:type="spellStart"/>
      <w:r w:rsidRPr="00296790">
        <w:rPr>
          <w:lang w:val="ru-RU"/>
        </w:rPr>
        <w:t>express</w:t>
      </w:r>
      <w:proofErr w:type="spellEnd"/>
      <w:r w:rsidRPr="00296790">
        <w:rPr>
          <w:lang w:val="ru-RU"/>
        </w:rPr>
        <w:t xml:space="preserve"> gratitude for financial support (indicating at the expense of which grants, scholarships, </w:t>
      </w:r>
      <w:proofErr w:type="gramStart"/>
      <w:r w:rsidRPr="00296790">
        <w:rPr>
          <w:lang w:val="ru-RU"/>
        </w:rPr>
        <w:t>contracts</w:t>
      </w:r>
      <w:proofErr w:type="gramEnd"/>
      <w:r w:rsidRPr="00296790">
        <w:rPr>
          <w:lang w:val="ru-RU"/>
        </w:rPr>
        <w:t xml:space="preserve"> the research was conducted). As a rule, the number and/or name of the grant, scholarship, contract, etc., is indicated</w:t>
      </w:r>
      <w:r w:rsidRPr="00645C9D">
        <w:t>.</w:t>
      </w:r>
    </w:p>
    <w:p w14:paraId="6242F08F" w14:textId="77777777" w:rsidR="000D7485" w:rsidRDefault="000D7485"/>
    <w:p w14:paraId="224BDBE8" w14:textId="43FAC9BC" w:rsidR="00296790" w:rsidRPr="00296790" w:rsidRDefault="00296790" w:rsidP="00296790">
      <w:pPr>
        <w:rPr>
          <w:b/>
          <w:bCs/>
          <w:w w:val="105"/>
          <w:sz w:val="24"/>
          <w:szCs w:val="26"/>
          <w:lang w:val="ru-RU"/>
        </w:rPr>
      </w:pPr>
      <w:r w:rsidRPr="00296790">
        <w:rPr>
          <w:b/>
          <w:bCs/>
          <w:w w:val="105"/>
          <w:sz w:val="24"/>
          <w:szCs w:val="26"/>
          <w:lang w:val="ru-RU"/>
        </w:rPr>
        <w:t>References</w:t>
      </w:r>
    </w:p>
    <w:p w14:paraId="534023FA" w14:textId="77777777" w:rsidR="00296790" w:rsidRPr="00296790" w:rsidRDefault="00296790" w:rsidP="00296790">
      <w:pPr>
        <w:ind w:left="284" w:right="-30"/>
        <w:jc w:val="both"/>
        <w:rPr>
          <w:rFonts w:cstheme="minorHAnsi"/>
          <w:sz w:val="18"/>
          <w:szCs w:val="18"/>
          <w:highlight w:val="yellow"/>
          <w:lang w:val="ru-RU"/>
        </w:rPr>
      </w:pPr>
      <w:r w:rsidRPr="00296790">
        <w:rPr>
          <w:rFonts w:cstheme="minorHAnsi"/>
          <w:sz w:val="18"/>
          <w:szCs w:val="18"/>
          <w:highlight w:val="yellow"/>
          <w:lang w:val="ru-RU"/>
        </w:rPr>
        <w:t xml:space="preserve">The reference list includes </w:t>
      </w:r>
      <w:r w:rsidRPr="00296790">
        <w:rPr>
          <w:rFonts w:cstheme="minorHAnsi"/>
          <w:b/>
          <w:sz w:val="18"/>
          <w:szCs w:val="18"/>
          <w:highlight w:val="yellow"/>
          <w:u w:val="single"/>
          <w:lang w:val="ru-RU"/>
        </w:rPr>
        <w:t>all</w:t>
      </w:r>
      <w:r w:rsidRPr="00296790">
        <w:rPr>
          <w:rFonts w:cstheme="minorHAnsi"/>
          <w:sz w:val="18"/>
          <w:szCs w:val="18"/>
          <w:highlight w:val="yellow"/>
          <w:lang w:val="ru-RU"/>
        </w:rPr>
        <w:t xml:space="preserve"> sources, and </w:t>
      </w:r>
      <w:r w:rsidRPr="00296790">
        <w:rPr>
          <w:rFonts w:cstheme="minorHAnsi"/>
          <w:b/>
          <w:sz w:val="18"/>
          <w:szCs w:val="18"/>
          <w:highlight w:val="yellow"/>
          <w:u w:val="single"/>
          <w:lang w:val="ru-RU"/>
        </w:rPr>
        <w:t>only those</w:t>
      </w:r>
      <w:r w:rsidRPr="00296790">
        <w:rPr>
          <w:rFonts w:cstheme="minorHAnsi"/>
          <w:sz w:val="18"/>
          <w:szCs w:val="18"/>
          <w:highlight w:val="yellow"/>
          <w:lang w:val="ru-RU"/>
        </w:rPr>
        <w:t xml:space="preserve"> sources that are cited in the text of the article. In-text bibliographic references must be formatted in square brackets. Direct quotes must be formatted with the mandatory indication of pages next to the source, in square brackets. The list of sources must be presented in alphabetical order.</w:t>
      </w:r>
    </w:p>
    <w:p w14:paraId="5EB11FB6" w14:textId="77777777" w:rsidR="00296790" w:rsidRPr="00296790" w:rsidRDefault="00296790" w:rsidP="00296790">
      <w:pPr>
        <w:ind w:left="284" w:right="-30"/>
        <w:jc w:val="both"/>
        <w:rPr>
          <w:rFonts w:cstheme="minorHAnsi"/>
          <w:sz w:val="18"/>
          <w:szCs w:val="18"/>
          <w:highlight w:val="yellow"/>
          <w:lang w:val="ru-RU"/>
        </w:rPr>
      </w:pPr>
    </w:p>
    <w:p w14:paraId="4C1A668D" w14:textId="5AA2AC0D" w:rsidR="00296790" w:rsidRPr="00296790" w:rsidRDefault="00296790" w:rsidP="00296790">
      <w:pPr>
        <w:tabs>
          <w:tab w:val="left" w:pos="426"/>
        </w:tabs>
        <w:ind w:left="284" w:hanging="284"/>
        <w:rPr>
          <w:sz w:val="18"/>
          <w:szCs w:val="20"/>
          <w:lang w:val="ru-RU" w:bidi="ar-SA"/>
        </w:rPr>
      </w:pPr>
      <w:r w:rsidRPr="00296790">
        <w:rPr>
          <w:sz w:val="18"/>
          <w:szCs w:val="20"/>
          <w:lang w:bidi="ar-SA"/>
        </w:rPr>
        <w:t>1. On approval of the methodology for determining the calculated values of fire risk in buildings, structures, and constructions of various classes of fun</w:t>
      </w:r>
      <w:r w:rsidRPr="00436338">
        <w:rPr>
          <w:sz w:val="18"/>
          <w:szCs w:val="20"/>
          <w:lang w:bidi="ar-SA"/>
        </w:rPr>
        <w:t xml:space="preserve">ctional fire hazard: Order </w:t>
      </w:r>
      <w:proofErr w:type="gramStart"/>
      <w:r w:rsidRPr="00436338">
        <w:rPr>
          <w:sz w:val="18"/>
          <w:szCs w:val="20"/>
          <w:lang w:bidi="ar-SA"/>
        </w:rPr>
        <w:t>of  EMERCOM</w:t>
      </w:r>
      <w:proofErr w:type="gramEnd"/>
      <w:r w:rsidRPr="00436338">
        <w:rPr>
          <w:sz w:val="18"/>
          <w:szCs w:val="20"/>
          <w:lang w:bidi="ar-SA"/>
        </w:rPr>
        <w:t xml:space="preserve"> of the Russian Federation dated June 30, 2009, No. 382. </w:t>
      </w:r>
      <w:r w:rsidRPr="00296790">
        <w:rPr>
          <w:sz w:val="18"/>
          <w:szCs w:val="20"/>
          <w:lang w:val="ru-RU" w:bidi="ar-SA"/>
        </w:rPr>
        <w:t>[</w:t>
      </w:r>
      <w:proofErr w:type="spellStart"/>
      <w:r w:rsidRPr="00296790">
        <w:rPr>
          <w:sz w:val="18"/>
          <w:szCs w:val="20"/>
          <w:lang w:val="ru-RU" w:bidi="ar-SA"/>
        </w:rPr>
        <w:t>Electronic</w:t>
      </w:r>
      <w:proofErr w:type="spellEnd"/>
      <w:r w:rsidRPr="00296790">
        <w:rPr>
          <w:sz w:val="18"/>
          <w:szCs w:val="20"/>
          <w:lang w:val="ru-RU" w:bidi="ar-SA"/>
        </w:rPr>
        <w:t xml:space="preserve"> </w:t>
      </w:r>
      <w:proofErr w:type="spellStart"/>
      <w:r w:rsidRPr="00296790">
        <w:rPr>
          <w:sz w:val="18"/>
          <w:szCs w:val="20"/>
          <w:lang w:val="ru-RU" w:bidi="ar-SA"/>
        </w:rPr>
        <w:t>resource</w:t>
      </w:r>
      <w:proofErr w:type="spellEnd"/>
      <w:r w:rsidRPr="00296790">
        <w:rPr>
          <w:sz w:val="18"/>
          <w:szCs w:val="20"/>
          <w:lang w:val="ru-RU" w:bidi="ar-SA"/>
        </w:rPr>
        <w:t xml:space="preserve">]. – </w:t>
      </w:r>
      <w:r w:rsidR="00436338">
        <w:rPr>
          <w:sz w:val="18"/>
          <w:szCs w:val="20"/>
          <w:lang w:bidi="ar-SA"/>
        </w:rPr>
        <w:t>URL</w:t>
      </w:r>
      <w:r w:rsidRPr="00296790">
        <w:rPr>
          <w:sz w:val="18"/>
          <w:szCs w:val="20"/>
          <w:lang w:val="ru-RU" w:bidi="ar-SA"/>
        </w:rPr>
        <w:t>: https://base.garant.ru/12169057/.</w:t>
      </w:r>
    </w:p>
    <w:p w14:paraId="2BDD1C78" w14:textId="3ADB32D4" w:rsidR="00296790" w:rsidRPr="00296790" w:rsidRDefault="00296790" w:rsidP="00296790">
      <w:pPr>
        <w:tabs>
          <w:tab w:val="left" w:pos="426"/>
        </w:tabs>
        <w:ind w:left="284" w:hanging="284"/>
        <w:rPr>
          <w:sz w:val="18"/>
          <w:szCs w:val="20"/>
          <w:lang w:val="ru-RU" w:bidi="ar-SA"/>
        </w:rPr>
      </w:pPr>
      <w:r w:rsidRPr="00296790">
        <w:rPr>
          <w:sz w:val="18"/>
          <w:szCs w:val="20"/>
          <w:lang w:bidi="ar-SA"/>
        </w:rPr>
        <w:t xml:space="preserve">2. On approval of the methodology for determining the calculated values of fire risk at production facilities: Order </w:t>
      </w:r>
      <w:proofErr w:type="gramStart"/>
      <w:r w:rsidRPr="00296790">
        <w:rPr>
          <w:sz w:val="18"/>
          <w:szCs w:val="20"/>
          <w:lang w:bidi="ar-SA"/>
        </w:rPr>
        <w:t>of  EMERCOM</w:t>
      </w:r>
      <w:proofErr w:type="gramEnd"/>
      <w:r w:rsidRPr="00296790">
        <w:rPr>
          <w:sz w:val="18"/>
          <w:szCs w:val="20"/>
          <w:lang w:bidi="ar-SA"/>
        </w:rPr>
        <w:t xml:space="preserve"> of the Russian Federation dated July 10, 2009, No. 404. </w:t>
      </w:r>
      <w:r w:rsidRPr="00296790">
        <w:rPr>
          <w:sz w:val="18"/>
          <w:szCs w:val="20"/>
          <w:lang w:val="ru-RU" w:bidi="ar-SA"/>
        </w:rPr>
        <w:t>[</w:t>
      </w:r>
      <w:proofErr w:type="spellStart"/>
      <w:r w:rsidRPr="00296790">
        <w:rPr>
          <w:sz w:val="18"/>
          <w:szCs w:val="20"/>
          <w:lang w:val="ru-RU" w:bidi="ar-SA"/>
        </w:rPr>
        <w:t>Electronic</w:t>
      </w:r>
      <w:proofErr w:type="spellEnd"/>
      <w:r w:rsidRPr="00296790">
        <w:rPr>
          <w:sz w:val="18"/>
          <w:szCs w:val="20"/>
          <w:lang w:val="ru-RU" w:bidi="ar-SA"/>
        </w:rPr>
        <w:t xml:space="preserve"> </w:t>
      </w:r>
      <w:proofErr w:type="spellStart"/>
      <w:r w:rsidRPr="00296790">
        <w:rPr>
          <w:sz w:val="18"/>
          <w:szCs w:val="20"/>
          <w:lang w:val="ru-RU" w:bidi="ar-SA"/>
        </w:rPr>
        <w:t>resource</w:t>
      </w:r>
      <w:proofErr w:type="spellEnd"/>
      <w:r w:rsidRPr="00296790">
        <w:rPr>
          <w:sz w:val="18"/>
          <w:szCs w:val="20"/>
          <w:lang w:val="ru-RU" w:bidi="ar-SA"/>
        </w:rPr>
        <w:t xml:space="preserve">]. – </w:t>
      </w:r>
      <w:r w:rsidR="00436338">
        <w:rPr>
          <w:sz w:val="18"/>
          <w:szCs w:val="20"/>
          <w:lang w:bidi="ar-SA"/>
        </w:rPr>
        <w:t>URL</w:t>
      </w:r>
      <w:r w:rsidRPr="00296790">
        <w:rPr>
          <w:sz w:val="18"/>
          <w:szCs w:val="20"/>
          <w:lang w:val="ru-RU" w:bidi="ar-SA"/>
        </w:rPr>
        <w:t>: https://base.garant.ru/196118/.</w:t>
      </w:r>
    </w:p>
    <w:p w14:paraId="1A7490D5" w14:textId="03052E3B" w:rsidR="00296790" w:rsidRPr="00296790" w:rsidRDefault="00296790" w:rsidP="00296790">
      <w:pPr>
        <w:tabs>
          <w:tab w:val="left" w:pos="426"/>
        </w:tabs>
        <w:ind w:left="284" w:hanging="284"/>
        <w:rPr>
          <w:sz w:val="18"/>
          <w:szCs w:val="20"/>
          <w:lang w:val="ru-RU" w:bidi="ar-SA"/>
        </w:rPr>
      </w:pPr>
      <w:r w:rsidRPr="00296790">
        <w:rPr>
          <w:sz w:val="18"/>
          <w:szCs w:val="20"/>
          <w:lang w:val="ru-RU" w:bidi="ar-SA"/>
        </w:rPr>
        <w:t xml:space="preserve">3. Formatting a photo table during a fire scene inspection: methodological recommendations. M.: VNIIPO, 2013. </w:t>
      </w:r>
      <w:proofErr w:type="gramStart"/>
      <w:r w:rsidRPr="00296790">
        <w:rPr>
          <w:sz w:val="18"/>
          <w:szCs w:val="20"/>
          <w:lang w:val="ru-RU" w:bidi="ar-SA"/>
        </w:rPr>
        <w:t>44 p.</w:t>
      </w:r>
      <w:proofErr w:type="gramEnd"/>
    </w:p>
    <w:sectPr w:rsidR="00296790" w:rsidRPr="00296790" w:rsidSect="0038368D">
      <w:headerReference w:type="default" r:id="rId10"/>
      <w:pgSz w:w="11906" w:h="16838" w:code="9"/>
      <w:pgMar w:top="-1460" w:right="991" w:bottom="709" w:left="1276" w:header="2381" w:footer="709"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07B256" w14:textId="77777777" w:rsidR="008F2C3F" w:rsidRDefault="008F2C3F">
      <w:r>
        <w:separator/>
      </w:r>
    </w:p>
  </w:endnote>
  <w:endnote w:type="continuationSeparator" w:id="0">
    <w:p w14:paraId="4293F45A" w14:textId="77777777" w:rsidR="008F2C3F" w:rsidRDefault="008F2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5F562B" w14:textId="77777777" w:rsidR="008F2C3F" w:rsidRDefault="008F2C3F">
      <w:r>
        <w:separator/>
      </w:r>
    </w:p>
  </w:footnote>
  <w:footnote w:type="continuationSeparator" w:id="0">
    <w:p w14:paraId="5579499F" w14:textId="77777777" w:rsidR="008F2C3F" w:rsidRDefault="008F2C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FAE976" w14:textId="77777777" w:rsidR="00B97ED3" w:rsidRDefault="008F2C3F" w:rsidP="009C5925">
    <w:pPr>
      <w:pStyle w:val="Runninghead-right"/>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A3F40"/>
    <w:multiLevelType w:val="hybridMultilevel"/>
    <w:tmpl w:val="4408336E"/>
    <w:lvl w:ilvl="0" w:tplc="85DA6E0C">
      <w:start w:val="1"/>
      <w:numFmt w:val="bullet"/>
      <w:lvlText w:val=""/>
      <w:lvlJc w:val="left"/>
      <w:pPr>
        <w:ind w:left="1019" w:hanging="360"/>
      </w:pPr>
      <w:rPr>
        <w:rFonts w:ascii="Symbol" w:hAnsi="Symbol" w:hint="default"/>
        <w:sz w:val="18"/>
        <w:szCs w:val="18"/>
      </w:rPr>
    </w:lvl>
    <w:lvl w:ilvl="1" w:tplc="04190003" w:tentative="1">
      <w:start w:val="1"/>
      <w:numFmt w:val="bullet"/>
      <w:lvlText w:val="o"/>
      <w:lvlJc w:val="left"/>
      <w:pPr>
        <w:ind w:left="1739" w:hanging="360"/>
      </w:pPr>
      <w:rPr>
        <w:rFonts w:ascii="Courier New" w:hAnsi="Courier New" w:cs="Courier New" w:hint="default"/>
      </w:rPr>
    </w:lvl>
    <w:lvl w:ilvl="2" w:tplc="04190005" w:tentative="1">
      <w:start w:val="1"/>
      <w:numFmt w:val="bullet"/>
      <w:lvlText w:val=""/>
      <w:lvlJc w:val="left"/>
      <w:pPr>
        <w:ind w:left="2459" w:hanging="360"/>
      </w:pPr>
      <w:rPr>
        <w:rFonts w:ascii="Wingdings" w:hAnsi="Wingdings" w:hint="default"/>
      </w:rPr>
    </w:lvl>
    <w:lvl w:ilvl="3" w:tplc="04190001" w:tentative="1">
      <w:start w:val="1"/>
      <w:numFmt w:val="bullet"/>
      <w:lvlText w:val=""/>
      <w:lvlJc w:val="left"/>
      <w:pPr>
        <w:ind w:left="3179" w:hanging="360"/>
      </w:pPr>
      <w:rPr>
        <w:rFonts w:ascii="Symbol" w:hAnsi="Symbol" w:hint="default"/>
      </w:rPr>
    </w:lvl>
    <w:lvl w:ilvl="4" w:tplc="04190003" w:tentative="1">
      <w:start w:val="1"/>
      <w:numFmt w:val="bullet"/>
      <w:lvlText w:val="o"/>
      <w:lvlJc w:val="left"/>
      <w:pPr>
        <w:ind w:left="3899" w:hanging="360"/>
      </w:pPr>
      <w:rPr>
        <w:rFonts w:ascii="Courier New" w:hAnsi="Courier New" w:cs="Courier New" w:hint="default"/>
      </w:rPr>
    </w:lvl>
    <w:lvl w:ilvl="5" w:tplc="04190005" w:tentative="1">
      <w:start w:val="1"/>
      <w:numFmt w:val="bullet"/>
      <w:lvlText w:val=""/>
      <w:lvlJc w:val="left"/>
      <w:pPr>
        <w:ind w:left="4619" w:hanging="360"/>
      </w:pPr>
      <w:rPr>
        <w:rFonts w:ascii="Wingdings" w:hAnsi="Wingdings" w:hint="default"/>
      </w:rPr>
    </w:lvl>
    <w:lvl w:ilvl="6" w:tplc="04190001" w:tentative="1">
      <w:start w:val="1"/>
      <w:numFmt w:val="bullet"/>
      <w:lvlText w:val=""/>
      <w:lvlJc w:val="left"/>
      <w:pPr>
        <w:ind w:left="5339" w:hanging="360"/>
      </w:pPr>
      <w:rPr>
        <w:rFonts w:ascii="Symbol" w:hAnsi="Symbol" w:hint="default"/>
      </w:rPr>
    </w:lvl>
    <w:lvl w:ilvl="7" w:tplc="04190003" w:tentative="1">
      <w:start w:val="1"/>
      <w:numFmt w:val="bullet"/>
      <w:lvlText w:val="o"/>
      <w:lvlJc w:val="left"/>
      <w:pPr>
        <w:ind w:left="6059" w:hanging="360"/>
      </w:pPr>
      <w:rPr>
        <w:rFonts w:ascii="Courier New" w:hAnsi="Courier New" w:cs="Courier New" w:hint="default"/>
      </w:rPr>
    </w:lvl>
    <w:lvl w:ilvl="8" w:tplc="04190005" w:tentative="1">
      <w:start w:val="1"/>
      <w:numFmt w:val="bullet"/>
      <w:lvlText w:val=""/>
      <w:lvlJc w:val="left"/>
      <w:pPr>
        <w:ind w:left="6779" w:hanging="360"/>
      </w:pPr>
      <w:rPr>
        <w:rFonts w:ascii="Wingdings" w:hAnsi="Wingdings" w:hint="default"/>
      </w:rPr>
    </w:lvl>
  </w:abstractNum>
  <w:abstractNum w:abstractNumId="1">
    <w:nsid w:val="0BC07354"/>
    <w:multiLevelType w:val="hybridMultilevel"/>
    <w:tmpl w:val="5AFAAA32"/>
    <w:lvl w:ilvl="0" w:tplc="04190011">
      <w:start w:val="1"/>
      <w:numFmt w:val="decimal"/>
      <w:lvlText w:val="%1)"/>
      <w:lvlJc w:val="left"/>
      <w:pPr>
        <w:ind w:left="1019" w:hanging="360"/>
      </w:pPr>
      <w:rPr>
        <w:rFonts w:hint="default"/>
        <w:sz w:val="18"/>
        <w:szCs w:val="18"/>
      </w:rPr>
    </w:lvl>
    <w:lvl w:ilvl="1" w:tplc="04190003" w:tentative="1">
      <w:start w:val="1"/>
      <w:numFmt w:val="bullet"/>
      <w:lvlText w:val="o"/>
      <w:lvlJc w:val="left"/>
      <w:pPr>
        <w:ind w:left="1739" w:hanging="360"/>
      </w:pPr>
      <w:rPr>
        <w:rFonts w:ascii="Courier New" w:hAnsi="Courier New" w:cs="Courier New" w:hint="default"/>
      </w:rPr>
    </w:lvl>
    <w:lvl w:ilvl="2" w:tplc="04190005" w:tentative="1">
      <w:start w:val="1"/>
      <w:numFmt w:val="bullet"/>
      <w:lvlText w:val=""/>
      <w:lvlJc w:val="left"/>
      <w:pPr>
        <w:ind w:left="2459" w:hanging="360"/>
      </w:pPr>
      <w:rPr>
        <w:rFonts w:ascii="Wingdings" w:hAnsi="Wingdings" w:hint="default"/>
      </w:rPr>
    </w:lvl>
    <w:lvl w:ilvl="3" w:tplc="04190001" w:tentative="1">
      <w:start w:val="1"/>
      <w:numFmt w:val="bullet"/>
      <w:lvlText w:val=""/>
      <w:lvlJc w:val="left"/>
      <w:pPr>
        <w:ind w:left="3179" w:hanging="360"/>
      </w:pPr>
      <w:rPr>
        <w:rFonts w:ascii="Symbol" w:hAnsi="Symbol" w:hint="default"/>
      </w:rPr>
    </w:lvl>
    <w:lvl w:ilvl="4" w:tplc="04190003" w:tentative="1">
      <w:start w:val="1"/>
      <w:numFmt w:val="bullet"/>
      <w:lvlText w:val="o"/>
      <w:lvlJc w:val="left"/>
      <w:pPr>
        <w:ind w:left="3899" w:hanging="360"/>
      </w:pPr>
      <w:rPr>
        <w:rFonts w:ascii="Courier New" w:hAnsi="Courier New" w:cs="Courier New" w:hint="default"/>
      </w:rPr>
    </w:lvl>
    <w:lvl w:ilvl="5" w:tplc="04190005" w:tentative="1">
      <w:start w:val="1"/>
      <w:numFmt w:val="bullet"/>
      <w:lvlText w:val=""/>
      <w:lvlJc w:val="left"/>
      <w:pPr>
        <w:ind w:left="4619" w:hanging="360"/>
      </w:pPr>
      <w:rPr>
        <w:rFonts w:ascii="Wingdings" w:hAnsi="Wingdings" w:hint="default"/>
      </w:rPr>
    </w:lvl>
    <w:lvl w:ilvl="6" w:tplc="04190001" w:tentative="1">
      <w:start w:val="1"/>
      <w:numFmt w:val="bullet"/>
      <w:lvlText w:val=""/>
      <w:lvlJc w:val="left"/>
      <w:pPr>
        <w:ind w:left="5339" w:hanging="360"/>
      </w:pPr>
      <w:rPr>
        <w:rFonts w:ascii="Symbol" w:hAnsi="Symbol" w:hint="default"/>
      </w:rPr>
    </w:lvl>
    <w:lvl w:ilvl="7" w:tplc="04190003" w:tentative="1">
      <w:start w:val="1"/>
      <w:numFmt w:val="bullet"/>
      <w:lvlText w:val="o"/>
      <w:lvlJc w:val="left"/>
      <w:pPr>
        <w:ind w:left="6059" w:hanging="360"/>
      </w:pPr>
      <w:rPr>
        <w:rFonts w:ascii="Courier New" w:hAnsi="Courier New" w:cs="Courier New" w:hint="default"/>
      </w:rPr>
    </w:lvl>
    <w:lvl w:ilvl="8" w:tplc="04190005" w:tentative="1">
      <w:start w:val="1"/>
      <w:numFmt w:val="bullet"/>
      <w:lvlText w:val=""/>
      <w:lvlJc w:val="left"/>
      <w:pPr>
        <w:ind w:left="6779" w:hanging="360"/>
      </w:pPr>
      <w:rPr>
        <w:rFonts w:ascii="Wingdings" w:hAnsi="Wingdings" w:hint="default"/>
      </w:rPr>
    </w:lvl>
  </w:abstractNum>
  <w:abstractNum w:abstractNumId="2">
    <w:nsid w:val="2B8A77A9"/>
    <w:multiLevelType w:val="multilevel"/>
    <w:tmpl w:val="A08ED1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43705013"/>
    <w:multiLevelType w:val="hybridMultilevel"/>
    <w:tmpl w:val="7D443EAE"/>
    <w:lvl w:ilvl="0" w:tplc="D83CF82E">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AA4497A"/>
    <w:multiLevelType w:val="hybridMultilevel"/>
    <w:tmpl w:val="061EE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0094806"/>
    <w:multiLevelType w:val="hybridMultilevel"/>
    <w:tmpl w:val="7BE46D9C"/>
    <w:lvl w:ilvl="0" w:tplc="F6BE7A34">
      <w:start w:val="4"/>
      <w:numFmt w:val="decimal"/>
      <w:lvlText w:val="%1"/>
      <w:lvlJc w:val="left"/>
      <w:pPr>
        <w:ind w:left="927" w:hanging="360"/>
      </w:pPr>
      <w:rPr>
        <w:rFonts w:hint="default"/>
        <w:w w:val="1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0"/>
  </w:num>
  <w:num w:numId="2">
    <w:abstractNumId w:val="2"/>
  </w:num>
  <w:num w:numId="3">
    <w:abstractNumId w:val="3"/>
  </w:num>
  <w:num w:numId="4">
    <w:abstractNumId w:val="1"/>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E33"/>
    <w:rsid w:val="00044316"/>
    <w:rsid w:val="000503D4"/>
    <w:rsid w:val="00063531"/>
    <w:rsid w:val="000A2416"/>
    <w:rsid w:val="000D7485"/>
    <w:rsid w:val="000F1324"/>
    <w:rsid w:val="001078E4"/>
    <w:rsid w:val="00117730"/>
    <w:rsid w:val="0012718C"/>
    <w:rsid w:val="0013155C"/>
    <w:rsid w:val="00171F66"/>
    <w:rsid w:val="001F2D9A"/>
    <w:rsid w:val="001F754A"/>
    <w:rsid w:val="002049D8"/>
    <w:rsid w:val="00216439"/>
    <w:rsid w:val="00235199"/>
    <w:rsid w:val="00263418"/>
    <w:rsid w:val="00270CCE"/>
    <w:rsid w:val="0027152F"/>
    <w:rsid w:val="002719B0"/>
    <w:rsid w:val="002843F1"/>
    <w:rsid w:val="00296790"/>
    <w:rsid w:val="002B44C3"/>
    <w:rsid w:val="00313EFC"/>
    <w:rsid w:val="0036490F"/>
    <w:rsid w:val="00376BBB"/>
    <w:rsid w:val="0038368D"/>
    <w:rsid w:val="003D3271"/>
    <w:rsid w:val="003D47F5"/>
    <w:rsid w:val="00403AD6"/>
    <w:rsid w:val="00436338"/>
    <w:rsid w:val="00455046"/>
    <w:rsid w:val="00462ED6"/>
    <w:rsid w:val="005045A6"/>
    <w:rsid w:val="005E23C5"/>
    <w:rsid w:val="00641DB7"/>
    <w:rsid w:val="00670DAC"/>
    <w:rsid w:val="006A0FAA"/>
    <w:rsid w:val="00725E33"/>
    <w:rsid w:val="00746D6B"/>
    <w:rsid w:val="00776774"/>
    <w:rsid w:val="00777433"/>
    <w:rsid w:val="00780410"/>
    <w:rsid w:val="00797574"/>
    <w:rsid w:val="00835AAC"/>
    <w:rsid w:val="00843F50"/>
    <w:rsid w:val="00863D11"/>
    <w:rsid w:val="008702CC"/>
    <w:rsid w:val="008738D1"/>
    <w:rsid w:val="00877396"/>
    <w:rsid w:val="00886AAB"/>
    <w:rsid w:val="008D119F"/>
    <w:rsid w:val="008F2C3F"/>
    <w:rsid w:val="00934196"/>
    <w:rsid w:val="009363B7"/>
    <w:rsid w:val="009F191E"/>
    <w:rsid w:val="009F489B"/>
    <w:rsid w:val="00A84728"/>
    <w:rsid w:val="00AE2340"/>
    <w:rsid w:val="00B55F83"/>
    <w:rsid w:val="00B92C86"/>
    <w:rsid w:val="00BA0C0F"/>
    <w:rsid w:val="00BC0049"/>
    <w:rsid w:val="00BD5E46"/>
    <w:rsid w:val="00BE29CB"/>
    <w:rsid w:val="00C157F4"/>
    <w:rsid w:val="00C83F92"/>
    <w:rsid w:val="00CB1F6D"/>
    <w:rsid w:val="00CE0597"/>
    <w:rsid w:val="00D052FD"/>
    <w:rsid w:val="00D77E1C"/>
    <w:rsid w:val="00DB4238"/>
    <w:rsid w:val="00DC0379"/>
    <w:rsid w:val="00E404A9"/>
    <w:rsid w:val="00EC0700"/>
    <w:rsid w:val="00F3269C"/>
    <w:rsid w:val="00F339B8"/>
    <w:rsid w:val="00F45F3A"/>
    <w:rsid w:val="00F52D80"/>
    <w:rsid w:val="00F70878"/>
    <w:rsid w:val="00FA6215"/>
    <w:rsid w:val="00FE5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E5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E33"/>
    <w:pPr>
      <w:widowControl w:val="0"/>
      <w:autoSpaceDE w:val="0"/>
      <w:autoSpaceDN w:val="0"/>
      <w:spacing w:after="0" w:line="240" w:lineRule="auto"/>
    </w:pPr>
    <w:rPr>
      <w:rFonts w:ascii="Times New Roman" w:eastAsia="Times New Roman" w:hAnsi="Times New Roman" w:cs="Times New Roman"/>
      <w:lang w:val="en-US" w:bidi="en-US"/>
    </w:rPr>
  </w:style>
  <w:style w:type="paragraph" w:styleId="3">
    <w:name w:val="heading 3"/>
    <w:basedOn w:val="a"/>
    <w:next w:val="a"/>
    <w:link w:val="30"/>
    <w:uiPriority w:val="9"/>
    <w:qFormat/>
    <w:rsid w:val="00BD5E46"/>
    <w:pPr>
      <w:keepNext/>
      <w:spacing w:before="60" w:after="60"/>
      <w:outlineLvl w:val="2"/>
    </w:pPr>
    <w:rPr>
      <w:rFonts w:ascii="Arial" w:hAnsi="Arial" w:cs="Arial"/>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D5E46"/>
    <w:rPr>
      <w:rFonts w:ascii="Arial" w:eastAsia="Times New Roman" w:hAnsi="Arial" w:cs="Arial"/>
      <w:b/>
      <w:bCs/>
      <w:szCs w:val="26"/>
      <w:lang w:val="en-US" w:bidi="en-US"/>
    </w:rPr>
  </w:style>
  <w:style w:type="paragraph" w:customStyle="1" w:styleId="Runninghead-right">
    <w:name w:val="Running head - right"/>
    <w:basedOn w:val="a"/>
    <w:rsid w:val="00725E33"/>
    <w:pPr>
      <w:tabs>
        <w:tab w:val="left" w:pos="680"/>
        <w:tab w:val="right" w:pos="6237"/>
        <w:tab w:val="right" w:pos="6917"/>
      </w:tabs>
      <w:spacing w:after="120" w:line="200" w:lineRule="exact"/>
      <w:jc w:val="right"/>
    </w:pPr>
    <w:rPr>
      <w:sz w:val="17"/>
    </w:rPr>
  </w:style>
  <w:style w:type="table" w:customStyle="1" w:styleId="TableNormal">
    <w:name w:val="Table Normal"/>
    <w:uiPriority w:val="2"/>
    <w:semiHidden/>
    <w:unhideWhenUsed/>
    <w:qFormat/>
    <w:rsid w:val="00725E3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725E33"/>
    <w:pPr>
      <w:jc w:val="both"/>
    </w:pPr>
    <w:rPr>
      <w:sz w:val="20"/>
      <w:szCs w:val="20"/>
    </w:rPr>
  </w:style>
  <w:style w:type="character" w:customStyle="1" w:styleId="a4">
    <w:name w:val="Основной текст Знак"/>
    <w:basedOn w:val="a0"/>
    <w:link w:val="a3"/>
    <w:uiPriority w:val="1"/>
    <w:rsid w:val="00725E33"/>
    <w:rPr>
      <w:rFonts w:ascii="Times New Roman" w:eastAsia="Times New Roman" w:hAnsi="Times New Roman" w:cs="Times New Roman"/>
      <w:sz w:val="20"/>
      <w:szCs w:val="20"/>
      <w:lang w:val="en-US" w:bidi="en-US"/>
    </w:rPr>
  </w:style>
  <w:style w:type="paragraph" w:customStyle="1" w:styleId="TableParagraph">
    <w:name w:val="Table Paragraph"/>
    <w:basedOn w:val="a"/>
    <w:uiPriority w:val="1"/>
    <w:qFormat/>
    <w:rsid w:val="00725E33"/>
    <w:pPr>
      <w:spacing w:before="20"/>
      <w:ind w:left="61"/>
    </w:pPr>
  </w:style>
  <w:style w:type="paragraph" w:styleId="a5">
    <w:name w:val="List Paragraph"/>
    <w:basedOn w:val="a"/>
    <w:uiPriority w:val="34"/>
    <w:qFormat/>
    <w:rsid w:val="00725E33"/>
    <w:pPr>
      <w:ind w:left="720"/>
      <w:contextualSpacing/>
    </w:pPr>
  </w:style>
  <w:style w:type="paragraph" w:styleId="a6">
    <w:name w:val="footer"/>
    <w:basedOn w:val="a"/>
    <w:link w:val="a7"/>
    <w:uiPriority w:val="99"/>
    <w:rsid w:val="00F3269C"/>
    <w:pPr>
      <w:tabs>
        <w:tab w:val="center" w:pos="4536"/>
        <w:tab w:val="right" w:pos="9072"/>
      </w:tabs>
    </w:pPr>
  </w:style>
  <w:style w:type="character" w:customStyle="1" w:styleId="a7">
    <w:name w:val="Нижний колонтитул Знак"/>
    <w:basedOn w:val="a0"/>
    <w:link w:val="a6"/>
    <w:uiPriority w:val="99"/>
    <w:rsid w:val="00F3269C"/>
    <w:rPr>
      <w:rFonts w:ascii="Times New Roman" w:eastAsia="Times New Roman" w:hAnsi="Times New Roman" w:cs="Times New Roman"/>
      <w:lang w:val="en-US" w:bidi="en-US"/>
    </w:rPr>
  </w:style>
  <w:style w:type="paragraph" w:customStyle="1" w:styleId="Runninghead-left">
    <w:name w:val="Running head - left"/>
    <w:basedOn w:val="a"/>
    <w:rsid w:val="00F3269C"/>
    <w:pPr>
      <w:tabs>
        <w:tab w:val="left" w:pos="680"/>
        <w:tab w:val="right" w:pos="6237"/>
        <w:tab w:val="right" w:pos="6917"/>
      </w:tabs>
      <w:spacing w:after="120" w:line="200" w:lineRule="exact"/>
    </w:pPr>
    <w:rPr>
      <w:sz w:val="17"/>
    </w:rPr>
  </w:style>
  <w:style w:type="paragraph" w:customStyle="1" w:styleId="equation">
    <w:name w:val="equation"/>
    <w:basedOn w:val="a"/>
    <w:next w:val="a"/>
    <w:rsid w:val="00F3269C"/>
    <w:pPr>
      <w:tabs>
        <w:tab w:val="center" w:pos="3204"/>
        <w:tab w:val="right" w:pos="6634"/>
      </w:tabs>
      <w:spacing w:before="240" w:after="240"/>
    </w:pPr>
  </w:style>
  <w:style w:type="character" w:styleId="a8">
    <w:name w:val="Hyperlink"/>
    <w:basedOn w:val="a0"/>
    <w:uiPriority w:val="99"/>
    <w:unhideWhenUsed/>
    <w:rsid w:val="00117730"/>
    <w:rPr>
      <w:color w:val="0563C1" w:themeColor="hyperlink"/>
      <w:u w:val="single"/>
    </w:rPr>
  </w:style>
  <w:style w:type="character" w:customStyle="1" w:styleId="UnresolvedMention">
    <w:name w:val="Unresolved Mention"/>
    <w:basedOn w:val="a0"/>
    <w:uiPriority w:val="99"/>
    <w:semiHidden/>
    <w:unhideWhenUsed/>
    <w:rsid w:val="00117730"/>
    <w:rPr>
      <w:color w:val="605E5C"/>
      <w:shd w:val="clear" w:color="auto" w:fill="E1DFDD"/>
    </w:rPr>
  </w:style>
  <w:style w:type="character" w:styleId="a9">
    <w:name w:val="FollowedHyperlink"/>
    <w:basedOn w:val="a0"/>
    <w:uiPriority w:val="99"/>
    <w:semiHidden/>
    <w:unhideWhenUsed/>
    <w:rsid w:val="00776774"/>
    <w:rPr>
      <w:color w:val="954F72" w:themeColor="followedHyperlink"/>
      <w:u w:val="single"/>
    </w:rPr>
  </w:style>
  <w:style w:type="paragraph" w:customStyle="1" w:styleId="referenceitem">
    <w:name w:val="referenceitem"/>
    <w:basedOn w:val="a"/>
    <w:rsid w:val="002049D8"/>
    <w:pPr>
      <w:widowControl/>
      <w:numPr>
        <w:numId w:val="6"/>
      </w:numPr>
      <w:overflowPunct w:val="0"/>
      <w:adjustRightInd w:val="0"/>
      <w:spacing w:line="220" w:lineRule="atLeast"/>
      <w:jc w:val="both"/>
      <w:textAlignment w:val="baseline"/>
    </w:pPr>
    <w:rPr>
      <w:sz w:val="18"/>
      <w:szCs w:val="20"/>
      <w:lang w:bidi="ar-SA"/>
    </w:rPr>
  </w:style>
  <w:style w:type="numbering" w:customStyle="1" w:styleId="referencelist">
    <w:name w:val="referencelist"/>
    <w:basedOn w:val="a2"/>
    <w:semiHidden/>
    <w:rsid w:val="002049D8"/>
    <w:pPr>
      <w:numPr>
        <w:numId w:val="6"/>
      </w:numPr>
    </w:pPr>
  </w:style>
  <w:style w:type="paragraph" w:customStyle="1" w:styleId="aa">
    <w:name w:val="УДК"/>
    <w:basedOn w:val="a"/>
    <w:link w:val="ab"/>
    <w:qFormat/>
    <w:rsid w:val="00BD5E46"/>
    <w:pPr>
      <w:widowControl/>
      <w:tabs>
        <w:tab w:val="left" w:pos="1100"/>
      </w:tabs>
      <w:autoSpaceDE/>
      <w:autoSpaceDN/>
      <w:contextualSpacing/>
    </w:pPr>
    <w:rPr>
      <w:rFonts w:eastAsia="Calibri"/>
      <w:bCs/>
      <w:lang w:val="ru-RU" w:bidi="ar-SA"/>
    </w:rPr>
  </w:style>
  <w:style w:type="character" w:customStyle="1" w:styleId="ab">
    <w:name w:val="УДК Знак"/>
    <w:basedOn w:val="a0"/>
    <w:link w:val="aa"/>
    <w:rsid w:val="00BD5E46"/>
    <w:rPr>
      <w:rFonts w:ascii="Times New Roman" w:eastAsia="Calibri" w:hAnsi="Times New Roman" w:cs="Times New Roman"/>
      <w:bCs/>
    </w:rPr>
  </w:style>
  <w:style w:type="paragraph" w:styleId="ac">
    <w:name w:val="No Spacing"/>
    <w:aliases w:val="Окуда"/>
    <w:link w:val="ad"/>
    <w:uiPriority w:val="1"/>
    <w:qFormat/>
    <w:rsid w:val="00BD5E46"/>
    <w:pPr>
      <w:spacing w:after="240" w:line="240" w:lineRule="auto"/>
      <w:contextualSpacing/>
      <w:jc w:val="center"/>
    </w:pPr>
    <w:rPr>
      <w:rFonts w:ascii="Times New Roman" w:eastAsia="Times New Roman" w:hAnsi="Times New Roman" w:cs="Times New Roman"/>
      <w:i/>
    </w:rPr>
  </w:style>
  <w:style w:type="character" w:customStyle="1" w:styleId="ad">
    <w:name w:val="Без интервала Знак"/>
    <w:aliases w:val="Окуда Знак"/>
    <w:link w:val="ac"/>
    <w:uiPriority w:val="1"/>
    <w:locked/>
    <w:rsid w:val="00BD5E46"/>
    <w:rPr>
      <w:rFonts w:ascii="Times New Roman" w:eastAsia="Times New Roman" w:hAnsi="Times New Roman" w:cs="Times New Roman"/>
      <w:i/>
    </w:rPr>
  </w:style>
  <w:style w:type="paragraph" w:styleId="ae">
    <w:name w:val="header"/>
    <w:basedOn w:val="a"/>
    <w:link w:val="af"/>
    <w:uiPriority w:val="99"/>
    <w:unhideWhenUsed/>
    <w:rsid w:val="00BD5E46"/>
    <w:pPr>
      <w:tabs>
        <w:tab w:val="center" w:pos="4677"/>
        <w:tab w:val="right" w:pos="9355"/>
      </w:tabs>
    </w:pPr>
  </w:style>
  <w:style w:type="character" w:customStyle="1" w:styleId="af">
    <w:name w:val="Верхний колонтитул Знак"/>
    <w:basedOn w:val="a0"/>
    <w:link w:val="ae"/>
    <w:uiPriority w:val="99"/>
    <w:rsid w:val="00BD5E46"/>
    <w:rPr>
      <w:rFonts w:ascii="Times New Roman" w:eastAsia="Times New Roman" w:hAnsi="Times New Roman" w:cs="Times New Roman"/>
      <w:lang w:val="en-US" w:bidi="en-US"/>
    </w:rPr>
  </w:style>
  <w:style w:type="paragraph" w:styleId="af0">
    <w:name w:val="Balloon Text"/>
    <w:basedOn w:val="a"/>
    <w:link w:val="af1"/>
    <w:uiPriority w:val="99"/>
    <w:semiHidden/>
    <w:unhideWhenUsed/>
    <w:rsid w:val="00D77E1C"/>
    <w:rPr>
      <w:rFonts w:ascii="Tahoma" w:hAnsi="Tahoma" w:cs="Tahoma"/>
      <w:sz w:val="16"/>
      <w:szCs w:val="16"/>
    </w:rPr>
  </w:style>
  <w:style w:type="character" w:customStyle="1" w:styleId="af1">
    <w:name w:val="Текст выноски Знак"/>
    <w:basedOn w:val="a0"/>
    <w:link w:val="af0"/>
    <w:uiPriority w:val="99"/>
    <w:semiHidden/>
    <w:rsid w:val="00D77E1C"/>
    <w:rPr>
      <w:rFonts w:ascii="Tahoma" w:eastAsia="Times New Roman" w:hAnsi="Tahoma" w:cs="Tahoma"/>
      <w:sz w:val="16"/>
      <w:szCs w:val="16"/>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E33"/>
    <w:pPr>
      <w:widowControl w:val="0"/>
      <w:autoSpaceDE w:val="0"/>
      <w:autoSpaceDN w:val="0"/>
      <w:spacing w:after="0" w:line="240" w:lineRule="auto"/>
    </w:pPr>
    <w:rPr>
      <w:rFonts w:ascii="Times New Roman" w:eastAsia="Times New Roman" w:hAnsi="Times New Roman" w:cs="Times New Roman"/>
      <w:lang w:val="en-US" w:bidi="en-US"/>
    </w:rPr>
  </w:style>
  <w:style w:type="paragraph" w:styleId="3">
    <w:name w:val="heading 3"/>
    <w:basedOn w:val="a"/>
    <w:next w:val="a"/>
    <w:link w:val="30"/>
    <w:uiPriority w:val="9"/>
    <w:qFormat/>
    <w:rsid w:val="00BD5E46"/>
    <w:pPr>
      <w:keepNext/>
      <w:spacing w:before="60" w:after="60"/>
      <w:outlineLvl w:val="2"/>
    </w:pPr>
    <w:rPr>
      <w:rFonts w:ascii="Arial" w:hAnsi="Arial" w:cs="Arial"/>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D5E46"/>
    <w:rPr>
      <w:rFonts w:ascii="Arial" w:eastAsia="Times New Roman" w:hAnsi="Arial" w:cs="Arial"/>
      <w:b/>
      <w:bCs/>
      <w:szCs w:val="26"/>
      <w:lang w:val="en-US" w:bidi="en-US"/>
    </w:rPr>
  </w:style>
  <w:style w:type="paragraph" w:customStyle="1" w:styleId="Runninghead-right">
    <w:name w:val="Running head - right"/>
    <w:basedOn w:val="a"/>
    <w:rsid w:val="00725E33"/>
    <w:pPr>
      <w:tabs>
        <w:tab w:val="left" w:pos="680"/>
        <w:tab w:val="right" w:pos="6237"/>
        <w:tab w:val="right" w:pos="6917"/>
      </w:tabs>
      <w:spacing w:after="120" w:line="200" w:lineRule="exact"/>
      <w:jc w:val="right"/>
    </w:pPr>
    <w:rPr>
      <w:sz w:val="17"/>
    </w:rPr>
  </w:style>
  <w:style w:type="table" w:customStyle="1" w:styleId="TableNormal">
    <w:name w:val="Table Normal"/>
    <w:uiPriority w:val="2"/>
    <w:semiHidden/>
    <w:unhideWhenUsed/>
    <w:qFormat/>
    <w:rsid w:val="00725E3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725E33"/>
    <w:pPr>
      <w:jc w:val="both"/>
    </w:pPr>
    <w:rPr>
      <w:sz w:val="20"/>
      <w:szCs w:val="20"/>
    </w:rPr>
  </w:style>
  <w:style w:type="character" w:customStyle="1" w:styleId="a4">
    <w:name w:val="Основной текст Знак"/>
    <w:basedOn w:val="a0"/>
    <w:link w:val="a3"/>
    <w:uiPriority w:val="1"/>
    <w:rsid w:val="00725E33"/>
    <w:rPr>
      <w:rFonts w:ascii="Times New Roman" w:eastAsia="Times New Roman" w:hAnsi="Times New Roman" w:cs="Times New Roman"/>
      <w:sz w:val="20"/>
      <w:szCs w:val="20"/>
      <w:lang w:val="en-US" w:bidi="en-US"/>
    </w:rPr>
  </w:style>
  <w:style w:type="paragraph" w:customStyle="1" w:styleId="TableParagraph">
    <w:name w:val="Table Paragraph"/>
    <w:basedOn w:val="a"/>
    <w:uiPriority w:val="1"/>
    <w:qFormat/>
    <w:rsid w:val="00725E33"/>
    <w:pPr>
      <w:spacing w:before="20"/>
      <w:ind w:left="61"/>
    </w:pPr>
  </w:style>
  <w:style w:type="paragraph" w:styleId="a5">
    <w:name w:val="List Paragraph"/>
    <w:basedOn w:val="a"/>
    <w:uiPriority w:val="34"/>
    <w:qFormat/>
    <w:rsid w:val="00725E33"/>
    <w:pPr>
      <w:ind w:left="720"/>
      <w:contextualSpacing/>
    </w:pPr>
  </w:style>
  <w:style w:type="paragraph" w:styleId="a6">
    <w:name w:val="footer"/>
    <w:basedOn w:val="a"/>
    <w:link w:val="a7"/>
    <w:uiPriority w:val="99"/>
    <w:rsid w:val="00F3269C"/>
    <w:pPr>
      <w:tabs>
        <w:tab w:val="center" w:pos="4536"/>
        <w:tab w:val="right" w:pos="9072"/>
      </w:tabs>
    </w:pPr>
  </w:style>
  <w:style w:type="character" w:customStyle="1" w:styleId="a7">
    <w:name w:val="Нижний колонтитул Знак"/>
    <w:basedOn w:val="a0"/>
    <w:link w:val="a6"/>
    <w:uiPriority w:val="99"/>
    <w:rsid w:val="00F3269C"/>
    <w:rPr>
      <w:rFonts w:ascii="Times New Roman" w:eastAsia="Times New Roman" w:hAnsi="Times New Roman" w:cs="Times New Roman"/>
      <w:lang w:val="en-US" w:bidi="en-US"/>
    </w:rPr>
  </w:style>
  <w:style w:type="paragraph" w:customStyle="1" w:styleId="Runninghead-left">
    <w:name w:val="Running head - left"/>
    <w:basedOn w:val="a"/>
    <w:rsid w:val="00F3269C"/>
    <w:pPr>
      <w:tabs>
        <w:tab w:val="left" w:pos="680"/>
        <w:tab w:val="right" w:pos="6237"/>
        <w:tab w:val="right" w:pos="6917"/>
      </w:tabs>
      <w:spacing w:after="120" w:line="200" w:lineRule="exact"/>
    </w:pPr>
    <w:rPr>
      <w:sz w:val="17"/>
    </w:rPr>
  </w:style>
  <w:style w:type="paragraph" w:customStyle="1" w:styleId="equation">
    <w:name w:val="equation"/>
    <w:basedOn w:val="a"/>
    <w:next w:val="a"/>
    <w:rsid w:val="00F3269C"/>
    <w:pPr>
      <w:tabs>
        <w:tab w:val="center" w:pos="3204"/>
        <w:tab w:val="right" w:pos="6634"/>
      </w:tabs>
      <w:spacing w:before="240" w:after="240"/>
    </w:pPr>
  </w:style>
  <w:style w:type="character" w:styleId="a8">
    <w:name w:val="Hyperlink"/>
    <w:basedOn w:val="a0"/>
    <w:uiPriority w:val="99"/>
    <w:unhideWhenUsed/>
    <w:rsid w:val="00117730"/>
    <w:rPr>
      <w:color w:val="0563C1" w:themeColor="hyperlink"/>
      <w:u w:val="single"/>
    </w:rPr>
  </w:style>
  <w:style w:type="character" w:customStyle="1" w:styleId="UnresolvedMention">
    <w:name w:val="Unresolved Mention"/>
    <w:basedOn w:val="a0"/>
    <w:uiPriority w:val="99"/>
    <w:semiHidden/>
    <w:unhideWhenUsed/>
    <w:rsid w:val="00117730"/>
    <w:rPr>
      <w:color w:val="605E5C"/>
      <w:shd w:val="clear" w:color="auto" w:fill="E1DFDD"/>
    </w:rPr>
  </w:style>
  <w:style w:type="character" w:styleId="a9">
    <w:name w:val="FollowedHyperlink"/>
    <w:basedOn w:val="a0"/>
    <w:uiPriority w:val="99"/>
    <w:semiHidden/>
    <w:unhideWhenUsed/>
    <w:rsid w:val="00776774"/>
    <w:rPr>
      <w:color w:val="954F72" w:themeColor="followedHyperlink"/>
      <w:u w:val="single"/>
    </w:rPr>
  </w:style>
  <w:style w:type="paragraph" w:customStyle="1" w:styleId="referenceitem">
    <w:name w:val="referenceitem"/>
    <w:basedOn w:val="a"/>
    <w:rsid w:val="002049D8"/>
    <w:pPr>
      <w:widowControl/>
      <w:numPr>
        <w:numId w:val="6"/>
      </w:numPr>
      <w:overflowPunct w:val="0"/>
      <w:adjustRightInd w:val="0"/>
      <w:spacing w:line="220" w:lineRule="atLeast"/>
      <w:jc w:val="both"/>
      <w:textAlignment w:val="baseline"/>
    </w:pPr>
    <w:rPr>
      <w:sz w:val="18"/>
      <w:szCs w:val="20"/>
      <w:lang w:bidi="ar-SA"/>
    </w:rPr>
  </w:style>
  <w:style w:type="numbering" w:customStyle="1" w:styleId="referencelist">
    <w:name w:val="referencelist"/>
    <w:basedOn w:val="a2"/>
    <w:semiHidden/>
    <w:rsid w:val="002049D8"/>
    <w:pPr>
      <w:numPr>
        <w:numId w:val="6"/>
      </w:numPr>
    </w:pPr>
  </w:style>
  <w:style w:type="paragraph" w:customStyle="1" w:styleId="aa">
    <w:name w:val="УДК"/>
    <w:basedOn w:val="a"/>
    <w:link w:val="ab"/>
    <w:qFormat/>
    <w:rsid w:val="00BD5E46"/>
    <w:pPr>
      <w:widowControl/>
      <w:tabs>
        <w:tab w:val="left" w:pos="1100"/>
      </w:tabs>
      <w:autoSpaceDE/>
      <w:autoSpaceDN/>
      <w:contextualSpacing/>
    </w:pPr>
    <w:rPr>
      <w:rFonts w:eastAsia="Calibri"/>
      <w:bCs/>
      <w:lang w:val="ru-RU" w:bidi="ar-SA"/>
    </w:rPr>
  </w:style>
  <w:style w:type="character" w:customStyle="1" w:styleId="ab">
    <w:name w:val="УДК Знак"/>
    <w:basedOn w:val="a0"/>
    <w:link w:val="aa"/>
    <w:rsid w:val="00BD5E46"/>
    <w:rPr>
      <w:rFonts w:ascii="Times New Roman" w:eastAsia="Calibri" w:hAnsi="Times New Roman" w:cs="Times New Roman"/>
      <w:bCs/>
    </w:rPr>
  </w:style>
  <w:style w:type="paragraph" w:styleId="ac">
    <w:name w:val="No Spacing"/>
    <w:aliases w:val="Окуда"/>
    <w:link w:val="ad"/>
    <w:uiPriority w:val="1"/>
    <w:qFormat/>
    <w:rsid w:val="00BD5E46"/>
    <w:pPr>
      <w:spacing w:after="240" w:line="240" w:lineRule="auto"/>
      <w:contextualSpacing/>
      <w:jc w:val="center"/>
    </w:pPr>
    <w:rPr>
      <w:rFonts w:ascii="Times New Roman" w:eastAsia="Times New Roman" w:hAnsi="Times New Roman" w:cs="Times New Roman"/>
      <w:i/>
    </w:rPr>
  </w:style>
  <w:style w:type="character" w:customStyle="1" w:styleId="ad">
    <w:name w:val="Без интервала Знак"/>
    <w:aliases w:val="Окуда Знак"/>
    <w:link w:val="ac"/>
    <w:uiPriority w:val="1"/>
    <w:locked/>
    <w:rsid w:val="00BD5E46"/>
    <w:rPr>
      <w:rFonts w:ascii="Times New Roman" w:eastAsia="Times New Roman" w:hAnsi="Times New Roman" w:cs="Times New Roman"/>
      <w:i/>
    </w:rPr>
  </w:style>
  <w:style w:type="paragraph" w:styleId="ae">
    <w:name w:val="header"/>
    <w:basedOn w:val="a"/>
    <w:link w:val="af"/>
    <w:uiPriority w:val="99"/>
    <w:unhideWhenUsed/>
    <w:rsid w:val="00BD5E46"/>
    <w:pPr>
      <w:tabs>
        <w:tab w:val="center" w:pos="4677"/>
        <w:tab w:val="right" w:pos="9355"/>
      </w:tabs>
    </w:pPr>
  </w:style>
  <w:style w:type="character" w:customStyle="1" w:styleId="af">
    <w:name w:val="Верхний колонтитул Знак"/>
    <w:basedOn w:val="a0"/>
    <w:link w:val="ae"/>
    <w:uiPriority w:val="99"/>
    <w:rsid w:val="00BD5E46"/>
    <w:rPr>
      <w:rFonts w:ascii="Times New Roman" w:eastAsia="Times New Roman" w:hAnsi="Times New Roman" w:cs="Times New Roman"/>
      <w:lang w:val="en-US" w:bidi="en-US"/>
    </w:rPr>
  </w:style>
  <w:style w:type="paragraph" w:styleId="af0">
    <w:name w:val="Balloon Text"/>
    <w:basedOn w:val="a"/>
    <w:link w:val="af1"/>
    <w:uiPriority w:val="99"/>
    <w:semiHidden/>
    <w:unhideWhenUsed/>
    <w:rsid w:val="00D77E1C"/>
    <w:rPr>
      <w:rFonts w:ascii="Tahoma" w:hAnsi="Tahoma" w:cs="Tahoma"/>
      <w:sz w:val="16"/>
      <w:szCs w:val="16"/>
    </w:rPr>
  </w:style>
  <w:style w:type="character" w:customStyle="1" w:styleId="af1">
    <w:name w:val="Текст выноски Знак"/>
    <w:basedOn w:val="a0"/>
    <w:link w:val="af0"/>
    <w:uiPriority w:val="99"/>
    <w:semiHidden/>
    <w:rsid w:val="00D77E1C"/>
    <w:rPr>
      <w:rFonts w:ascii="Tahoma" w:eastAsia="Times New Roman" w:hAnsi="Tahoma" w:cs="Tahoma"/>
      <w:sz w:val="16"/>
      <w:szCs w:val="1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33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tors@conferences.scienc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1690</Words>
  <Characters>9634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 Иванна</dc:creator>
  <cp:keywords/>
  <dc:description/>
  <cp:lastModifiedBy>User</cp:lastModifiedBy>
  <cp:revision>8</cp:revision>
  <dcterms:created xsi:type="dcterms:W3CDTF">2022-10-11T02:36:00Z</dcterms:created>
  <dcterms:modified xsi:type="dcterms:W3CDTF">2026-06-30T13:12:00Z</dcterms:modified>
</cp:coreProperties>
</file>